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F4FEF" w14:textId="0E852A94" w:rsidR="009C0358" w:rsidRPr="009C0358" w:rsidRDefault="009C0358" w:rsidP="009C0358">
      <w:pPr>
        <w:rPr>
          <w:u w:val="single"/>
        </w:rPr>
      </w:pPr>
      <w:r w:rsidRPr="009C0358">
        <w:rPr>
          <w:u w:val="single"/>
        </w:rPr>
        <w:t>技術研究報告</w:t>
      </w:r>
      <w:r>
        <w:rPr>
          <w:rFonts w:hint="eastAsia"/>
          <w:u w:val="single"/>
        </w:rPr>
        <w:t>○</w:t>
      </w:r>
      <w:r w:rsidRPr="009C0358">
        <w:rPr>
          <w:u w:val="single"/>
        </w:rPr>
        <w:t>号「（原稿区分）」原稿</w:t>
      </w:r>
    </w:p>
    <w:p w14:paraId="518A66BB" w14:textId="77777777" w:rsidR="009C0358" w:rsidRPr="009C0358" w:rsidRDefault="009C0358" w:rsidP="009C0358">
      <w:pPr>
        <w:rPr>
          <w:color w:val="FF0000"/>
        </w:rPr>
      </w:pPr>
      <w:r w:rsidRPr="009C0358">
        <w:rPr>
          <w:color w:val="FF0000"/>
        </w:rPr>
        <w:t>（原稿区分は、論説・総説・報告・資料・拡張要旨・その他のいずれかです）</w:t>
      </w:r>
    </w:p>
    <w:p w14:paraId="4593E4C8" w14:textId="77777777" w:rsidR="009C0358" w:rsidRPr="009C0358" w:rsidRDefault="009C0358" w:rsidP="009C0358">
      <w:pPr>
        <w:jc w:val="center"/>
      </w:pPr>
    </w:p>
    <w:p w14:paraId="55BCA61F" w14:textId="77777777" w:rsidR="009C0358" w:rsidRPr="009C0358" w:rsidRDefault="009C0358" w:rsidP="00C466FF"/>
    <w:p w14:paraId="413DC875" w14:textId="77777777" w:rsidR="009C0358" w:rsidRPr="009C0358" w:rsidRDefault="009C0358" w:rsidP="009C0358">
      <w:pPr>
        <w:jc w:val="center"/>
      </w:pPr>
    </w:p>
    <w:p w14:paraId="7A3FF822" w14:textId="77777777" w:rsidR="009C0358" w:rsidRPr="009C0358" w:rsidRDefault="009C0358" w:rsidP="009C0358">
      <w:pPr>
        <w:jc w:val="center"/>
      </w:pPr>
      <w:r w:rsidRPr="009C0358">
        <w:t>地震研究所「技術研究報告」原稿の書き方</w:t>
      </w:r>
    </w:p>
    <w:p w14:paraId="031F2312" w14:textId="77777777" w:rsidR="009C0358" w:rsidRPr="009C0358" w:rsidRDefault="009C0358" w:rsidP="009C0358">
      <w:pPr>
        <w:jc w:val="center"/>
      </w:pPr>
    </w:p>
    <w:p w14:paraId="5C91209C" w14:textId="77777777" w:rsidR="009C0358" w:rsidRPr="009C0358" w:rsidRDefault="009C0358" w:rsidP="009C0358">
      <w:pPr>
        <w:jc w:val="center"/>
      </w:pPr>
      <w:r w:rsidRPr="009C0358">
        <w:t>地球好太郎</w:t>
      </w:r>
      <w:r w:rsidRPr="009C0358">
        <w:t>*†</w:t>
      </w:r>
      <w:r w:rsidRPr="009C0358">
        <w:t>・地震　研</w:t>
      </w:r>
      <w:r w:rsidRPr="009C0358">
        <w:t>**</w:t>
      </w:r>
    </w:p>
    <w:p w14:paraId="469CEDEB" w14:textId="77777777" w:rsidR="009C0358" w:rsidRPr="003C5612" w:rsidRDefault="009C0358" w:rsidP="009C0358">
      <w:pPr>
        <w:jc w:val="center"/>
      </w:pPr>
    </w:p>
    <w:p w14:paraId="0D603AC6" w14:textId="77777777" w:rsidR="009C0358" w:rsidRPr="009C0358" w:rsidRDefault="009C0358" w:rsidP="009C0358">
      <w:pPr>
        <w:jc w:val="center"/>
      </w:pPr>
    </w:p>
    <w:p w14:paraId="3FBB6EB5" w14:textId="77777777" w:rsidR="009C0358" w:rsidRPr="009C0358" w:rsidRDefault="009C0358" w:rsidP="009C0358">
      <w:pPr>
        <w:jc w:val="center"/>
      </w:pPr>
    </w:p>
    <w:p w14:paraId="1492F91D" w14:textId="77777777" w:rsidR="009C0358" w:rsidRPr="009C0358" w:rsidRDefault="009C0358" w:rsidP="009C0358">
      <w:pPr>
        <w:jc w:val="center"/>
      </w:pPr>
      <w:r w:rsidRPr="009C0358">
        <w:t>The Manual for Technical Research Report of Earthquake Research Institute</w:t>
      </w:r>
    </w:p>
    <w:p w14:paraId="656B7B77" w14:textId="77777777" w:rsidR="009C0358" w:rsidRPr="009C0358" w:rsidRDefault="009C0358" w:rsidP="009C0358">
      <w:pPr>
        <w:jc w:val="center"/>
        <w:rPr>
          <w:color w:val="FF0000"/>
        </w:rPr>
      </w:pPr>
      <w:r w:rsidRPr="009C0358">
        <w:rPr>
          <w:color w:val="FF0000"/>
        </w:rPr>
        <w:t>（英文タイトル内の単語の先頭文字は，文中の</w:t>
      </w:r>
    </w:p>
    <w:p w14:paraId="676C6B54" w14:textId="77777777" w:rsidR="009C0358" w:rsidRPr="009C0358" w:rsidRDefault="009C0358" w:rsidP="009C0358">
      <w:pPr>
        <w:jc w:val="center"/>
        <w:rPr>
          <w:color w:val="FF0000"/>
        </w:rPr>
      </w:pPr>
      <w:r w:rsidRPr="009C0358">
        <w:rPr>
          <w:color w:val="FF0000"/>
        </w:rPr>
        <w:t>冠詞・前置詞を除き大文字です）</w:t>
      </w:r>
    </w:p>
    <w:p w14:paraId="455E7352" w14:textId="77777777" w:rsidR="009C0358" w:rsidRPr="009C0358" w:rsidRDefault="009C0358" w:rsidP="009C0358">
      <w:pPr>
        <w:jc w:val="center"/>
      </w:pPr>
    </w:p>
    <w:p w14:paraId="537AE9A7" w14:textId="77777777" w:rsidR="009C0358" w:rsidRPr="009C0358" w:rsidRDefault="009C0358" w:rsidP="009C0358">
      <w:pPr>
        <w:jc w:val="center"/>
      </w:pPr>
      <w:r w:rsidRPr="009C0358">
        <w:t>Kotaro CHIKYU*† and Ken JISHIN**</w:t>
      </w:r>
    </w:p>
    <w:p w14:paraId="2D6295D8" w14:textId="77777777" w:rsidR="009C0358" w:rsidRPr="009C0358" w:rsidRDefault="009C0358" w:rsidP="009C0358"/>
    <w:p w14:paraId="3A1B41B5" w14:textId="77777777" w:rsidR="009C0358" w:rsidRPr="009C0358" w:rsidRDefault="009C0358" w:rsidP="009C0358"/>
    <w:p w14:paraId="42B4861C" w14:textId="77777777" w:rsidR="009C0358" w:rsidRPr="009C0358" w:rsidRDefault="009C0358" w:rsidP="009C0358"/>
    <w:p w14:paraId="2289B358" w14:textId="77777777" w:rsidR="009C0358" w:rsidRPr="009C0358" w:rsidRDefault="009C0358" w:rsidP="009C0358"/>
    <w:p w14:paraId="17B20246" w14:textId="77777777" w:rsidR="009C0358" w:rsidRPr="009C0358" w:rsidRDefault="009C0358" w:rsidP="009C0358"/>
    <w:p w14:paraId="230DFFF6" w14:textId="77777777" w:rsidR="009C0358" w:rsidRPr="009C0358" w:rsidRDefault="009C0358" w:rsidP="009C0358"/>
    <w:p w14:paraId="6B21539C" w14:textId="77777777" w:rsidR="009C0358" w:rsidRPr="009C0358" w:rsidRDefault="009C0358" w:rsidP="009C0358"/>
    <w:p w14:paraId="7891804E" w14:textId="77777777" w:rsidR="009C0358" w:rsidRPr="009C0358" w:rsidRDefault="009C0358" w:rsidP="009C0358"/>
    <w:p w14:paraId="00F41B43" w14:textId="77777777" w:rsidR="009C0358" w:rsidRPr="009C0358" w:rsidRDefault="009C0358" w:rsidP="009C0358"/>
    <w:p w14:paraId="2FC6949C" w14:textId="77777777" w:rsidR="009C0358" w:rsidRPr="009C0358" w:rsidRDefault="009C0358" w:rsidP="009C0358"/>
    <w:p w14:paraId="703FF225" w14:textId="77777777" w:rsidR="009C0358" w:rsidRPr="009C0358" w:rsidRDefault="009C0358" w:rsidP="009C0358"/>
    <w:p w14:paraId="60397A1A" w14:textId="77777777" w:rsidR="009C0358" w:rsidRPr="009C0358" w:rsidRDefault="009C0358" w:rsidP="009C0358"/>
    <w:p w14:paraId="180E1509" w14:textId="77777777" w:rsidR="009C0358" w:rsidRPr="009C0358" w:rsidRDefault="009C0358" w:rsidP="009C0358">
      <w:r w:rsidRPr="009C0358">
        <w:t>--------------------------------------------</w:t>
      </w:r>
    </w:p>
    <w:p w14:paraId="6F49A8B9" w14:textId="77777777" w:rsidR="009C0358" w:rsidRPr="009C0358" w:rsidRDefault="009C0358" w:rsidP="009C0358">
      <w:r w:rsidRPr="009C0358">
        <w:t>†  chikyu@eri.u-tokyo.ac.jp</w:t>
      </w:r>
    </w:p>
    <w:p w14:paraId="77DAB2B8" w14:textId="77777777" w:rsidR="009C0358" w:rsidRPr="009C0358" w:rsidRDefault="009C0358" w:rsidP="009C0358">
      <w:r w:rsidRPr="009C0358">
        <w:t xml:space="preserve">*  </w:t>
      </w:r>
      <w:r w:rsidRPr="009C0358">
        <w:t>東京大学地震研究所技術部総合観測室</w:t>
      </w:r>
    </w:p>
    <w:p w14:paraId="1C07443E" w14:textId="77777777" w:rsidR="009C0358" w:rsidRPr="009C0358" w:rsidRDefault="009C0358" w:rsidP="009C0358">
      <w:r w:rsidRPr="009C0358">
        <w:t xml:space="preserve">** </w:t>
      </w:r>
      <w:r w:rsidRPr="009C0358">
        <w:t>東京大学地震研究所技術部技術開発室</w:t>
      </w:r>
    </w:p>
    <w:p w14:paraId="5DD1BAB0" w14:textId="77777777" w:rsidR="009C0358" w:rsidRPr="009C0358" w:rsidRDefault="009C0358" w:rsidP="009C0358">
      <w:r w:rsidRPr="009C0358">
        <w:t>* Technical Supporting Section for Observational Research, Technical Division, Earthquake Research Institute, the University of Tokyo</w:t>
      </w:r>
    </w:p>
    <w:p w14:paraId="29FF9127" w14:textId="4C705438" w:rsidR="009C0358" w:rsidRDefault="009C0358" w:rsidP="009C0358">
      <w:r w:rsidRPr="009C0358">
        <w:t>** Laboratory for Technical Support, Technical Division, Earthquake Research Institute, the University of Tokyo</w:t>
      </w:r>
      <w:r>
        <w:br w:type="page"/>
      </w:r>
    </w:p>
    <w:p w14:paraId="15CB4A32" w14:textId="77777777" w:rsidR="009C0358" w:rsidRPr="009C0358" w:rsidRDefault="009C0358" w:rsidP="009C0358">
      <w:r w:rsidRPr="009C0358">
        <w:rPr>
          <w:u w:val="single"/>
        </w:rPr>
        <w:lastRenderedPageBreak/>
        <w:t>Abstract</w:t>
      </w:r>
      <w:r w:rsidRPr="009C0358">
        <w:rPr>
          <w:color w:val="FF0000"/>
        </w:rPr>
        <w:t>（論説・総説の場合に必要です）</w:t>
      </w:r>
    </w:p>
    <w:p w14:paraId="32EA0D1F" w14:textId="77777777" w:rsidR="009C0358" w:rsidRPr="009C0358" w:rsidRDefault="009C0358" w:rsidP="009C0358"/>
    <w:p w14:paraId="58063780" w14:textId="77777777" w:rsidR="009C0358" w:rsidRPr="009C0358" w:rsidRDefault="009C0358" w:rsidP="003C5612">
      <w:pPr>
        <w:ind w:firstLineChars="150" w:firstLine="315"/>
      </w:pPr>
      <w:r w:rsidRPr="009C0358">
        <w:t>This paper describes how to prepare the manuscript and how to submit it to the Editorial Board for Technical Research Report of Earthquake Research Institute. The author should try to explain easily, showing the example so that any person can understand.</w:t>
      </w:r>
    </w:p>
    <w:p w14:paraId="018C1028" w14:textId="77777777" w:rsidR="009C0358" w:rsidRPr="009C0358" w:rsidRDefault="009C0358" w:rsidP="009C0358"/>
    <w:p w14:paraId="75547C29" w14:textId="77777777" w:rsidR="009C0358" w:rsidRPr="009C0358" w:rsidRDefault="009C0358" w:rsidP="009C0358"/>
    <w:p w14:paraId="452C227D" w14:textId="77777777" w:rsidR="009C0358" w:rsidRPr="009C0358" w:rsidRDefault="009C0358" w:rsidP="009C0358">
      <w:r w:rsidRPr="009C0358">
        <w:rPr>
          <w:u w:val="single"/>
        </w:rPr>
        <w:t>Key words</w:t>
      </w:r>
      <w:r w:rsidRPr="009C0358">
        <w:rPr>
          <w:color w:val="FF0000"/>
        </w:rPr>
        <w:t>（論説・総説の場合に必要です）</w:t>
      </w:r>
    </w:p>
    <w:p w14:paraId="4933E283" w14:textId="77777777" w:rsidR="009C0358" w:rsidRPr="009C0358" w:rsidRDefault="009C0358" w:rsidP="003C5612">
      <w:pPr>
        <w:ind w:firstLineChars="150" w:firstLine="315"/>
      </w:pPr>
      <w:r w:rsidRPr="009C0358">
        <w:t>Manual, Technical Research Report, Editorial Board, Earthquake Research Institute</w:t>
      </w:r>
    </w:p>
    <w:p w14:paraId="668591E8" w14:textId="3D23514E" w:rsidR="009C0358" w:rsidRPr="009C0358" w:rsidRDefault="009C0358" w:rsidP="009C0358"/>
    <w:p w14:paraId="18F5F70D" w14:textId="77777777" w:rsidR="009C0358" w:rsidRDefault="009C0358">
      <w:pPr>
        <w:widowControl/>
        <w:jc w:val="left"/>
      </w:pPr>
      <w:r>
        <w:br w:type="page"/>
      </w:r>
    </w:p>
    <w:p w14:paraId="2D3B54B6" w14:textId="0EF2F036" w:rsidR="009C0358" w:rsidRPr="00EC715B" w:rsidRDefault="009C0358" w:rsidP="00EC715B">
      <w:pPr>
        <w:jc w:val="center"/>
        <w:rPr>
          <w:color w:val="FF0000"/>
        </w:rPr>
      </w:pPr>
      <w:r w:rsidRPr="00EC715B">
        <w:rPr>
          <w:color w:val="FF0000"/>
        </w:rPr>
        <w:lastRenderedPageBreak/>
        <w:t>（ここからが本文になります）</w:t>
      </w:r>
    </w:p>
    <w:p w14:paraId="582DA561" w14:textId="77777777" w:rsidR="009C0358" w:rsidRPr="00EC715B" w:rsidRDefault="009C0358" w:rsidP="00EC715B">
      <w:pPr>
        <w:jc w:val="center"/>
        <w:rPr>
          <w:b/>
          <w:bCs/>
        </w:rPr>
      </w:pPr>
      <w:r w:rsidRPr="00EC715B">
        <w:rPr>
          <w:b/>
          <w:bCs/>
        </w:rPr>
        <w:t>はじめに</w:t>
      </w:r>
    </w:p>
    <w:p w14:paraId="6A2E5D37" w14:textId="77777777" w:rsidR="009C0358" w:rsidRPr="009C0358" w:rsidRDefault="009C0358" w:rsidP="009C0358"/>
    <w:p w14:paraId="0FBB052A" w14:textId="2693E00A" w:rsidR="009C0358" w:rsidRPr="009C0358" w:rsidRDefault="009C0358" w:rsidP="00EC715B">
      <w:pPr>
        <w:ind w:firstLineChars="100" w:firstLine="210"/>
      </w:pPr>
      <w:r w:rsidRPr="009C0358">
        <w:t>本報告では，原稿の書き方について述べる．</w:t>
      </w:r>
    </w:p>
    <w:p w14:paraId="14C1CB3E" w14:textId="77777777" w:rsidR="009C0358" w:rsidRPr="009C0358" w:rsidRDefault="009C0358" w:rsidP="009C0358"/>
    <w:p w14:paraId="699EB8BA" w14:textId="77777777" w:rsidR="009C0358" w:rsidRPr="00EC715B" w:rsidRDefault="009C0358" w:rsidP="00EC715B">
      <w:pPr>
        <w:jc w:val="center"/>
        <w:rPr>
          <w:b/>
          <w:bCs/>
        </w:rPr>
      </w:pPr>
      <w:r w:rsidRPr="00EC715B">
        <w:rPr>
          <w:b/>
          <w:bCs/>
        </w:rPr>
        <w:t>注意点</w:t>
      </w:r>
    </w:p>
    <w:p w14:paraId="0921A20C" w14:textId="77777777" w:rsidR="009C0358" w:rsidRPr="009C0358" w:rsidRDefault="009C0358" w:rsidP="009C0358"/>
    <w:p w14:paraId="6A525E1B" w14:textId="2B2D5B80" w:rsidR="009C0358" w:rsidRPr="009C0358" w:rsidRDefault="009C0358" w:rsidP="00EC715B">
      <w:pPr>
        <w:ind w:firstLineChars="100" w:firstLine="210"/>
      </w:pPr>
      <w:r w:rsidRPr="009C0358">
        <w:t>原稿は図</w:t>
      </w:r>
      <w:r w:rsidRPr="009C0358">
        <w:t>1</w:t>
      </w:r>
      <w:r w:rsidRPr="009C0358">
        <w:t>に示すように，</w:t>
      </w:r>
      <w:r w:rsidRPr="009C0358">
        <w:t>1</w:t>
      </w:r>
      <w:r w:rsidRPr="009C0358">
        <w:t>行</w:t>
      </w:r>
      <w:r w:rsidRPr="009C0358">
        <w:t>40</w:t>
      </w:r>
      <w:r w:rsidRPr="009C0358">
        <w:t>文字，</w:t>
      </w:r>
      <w:r w:rsidRPr="009C0358">
        <w:t>1</w:t>
      </w:r>
      <w:r w:rsidRPr="009C0358">
        <w:t>頁</w:t>
      </w:r>
      <w:r w:rsidRPr="009C0358">
        <w:t>36</w:t>
      </w:r>
      <w:r w:rsidRPr="009C0358">
        <w:t>行で構成し，頁の余白は左右端</w:t>
      </w:r>
      <w:r w:rsidRPr="009C0358">
        <w:t>3.0cm</w:t>
      </w:r>
      <w:r w:rsidR="00EC715B" w:rsidRPr="009C0358">
        <w:t>，</w:t>
      </w:r>
      <w:r w:rsidRPr="009C0358">
        <w:t>上端</w:t>
      </w:r>
      <w:r w:rsidRPr="009C0358">
        <w:t>3.5cm</w:t>
      </w:r>
      <w:r w:rsidR="00EC715B" w:rsidRPr="009C0358">
        <w:t>，</w:t>
      </w:r>
      <w:r w:rsidRPr="009C0358">
        <w:t>下端</w:t>
      </w:r>
      <w:r w:rsidRPr="009C0358">
        <w:t>3.0cm</w:t>
      </w:r>
      <w:r w:rsidRPr="009C0358">
        <w:t>とすること．</w:t>
      </w:r>
      <w:r w:rsidR="000E1747">
        <w:rPr>
          <w:rFonts w:hint="eastAsia"/>
        </w:rPr>
        <w:t>また，左余白には行番号を，下余白には頁番号をそれぞれ挿入すること．</w:t>
      </w:r>
    </w:p>
    <w:p w14:paraId="5F27A7AA" w14:textId="77777777" w:rsidR="009C0358" w:rsidRPr="009C0358" w:rsidRDefault="009C0358" w:rsidP="009C0358"/>
    <w:p w14:paraId="0F58087E" w14:textId="77777777" w:rsidR="009C0358" w:rsidRPr="00EC715B" w:rsidRDefault="009C0358" w:rsidP="00EC715B">
      <w:pPr>
        <w:jc w:val="center"/>
        <w:rPr>
          <w:b/>
          <w:bCs/>
        </w:rPr>
      </w:pPr>
      <w:r w:rsidRPr="00EC715B">
        <w:rPr>
          <w:b/>
          <w:bCs/>
        </w:rPr>
        <w:t>まとめ</w:t>
      </w:r>
    </w:p>
    <w:p w14:paraId="3F4A742F" w14:textId="77777777" w:rsidR="009C0358" w:rsidRPr="009C0358" w:rsidRDefault="009C0358" w:rsidP="009C0358"/>
    <w:p w14:paraId="26580192" w14:textId="77777777" w:rsidR="009C0358" w:rsidRPr="009C0358" w:rsidRDefault="009C0358" w:rsidP="00EC715B">
      <w:pPr>
        <w:ind w:firstLineChars="100" w:firstLine="210"/>
      </w:pPr>
      <w:r w:rsidRPr="009C0358">
        <w:t>締切りは守らないといけない．</w:t>
      </w:r>
    </w:p>
    <w:p w14:paraId="1941175B" w14:textId="77777777" w:rsidR="009C0358" w:rsidRPr="009C0358" w:rsidRDefault="009C0358" w:rsidP="009C0358"/>
    <w:p w14:paraId="7129C550" w14:textId="77777777" w:rsidR="009C0358" w:rsidRPr="00EC715B" w:rsidRDefault="009C0358" w:rsidP="00EC715B">
      <w:pPr>
        <w:jc w:val="center"/>
        <w:rPr>
          <w:b/>
          <w:bCs/>
        </w:rPr>
      </w:pPr>
      <w:r w:rsidRPr="00EC715B">
        <w:rPr>
          <w:b/>
          <w:bCs/>
        </w:rPr>
        <w:t>謝辞</w:t>
      </w:r>
    </w:p>
    <w:p w14:paraId="6A83844C" w14:textId="77777777" w:rsidR="009C0358" w:rsidRPr="009C0358" w:rsidRDefault="009C0358" w:rsidP="009C0358"/>
    <w:p w14:paraId="527749B9" w14:textId="4B592421" w:rsidR="009C0358" w:rsidRPr="009C0358" w:rsidRDefault="009C0358" w:rsidP="00EC715B">
      <w:pPr>
        <w:ind w:firstLineChars="100" w:firstLine="210"/>
      </w:pPr>
      <w:r w:rsidRPr="009C0358">
        <w:t>技術研究報告編集委員会</w:t>
      </w:r>
      <w:r w:rsidR="00EC715B">
        <w:rPr>
          <w:rFonts w:hint="eastAsia"/>
        </w:rPr>
        <w:t>と</w:t>
      </w:r>
      <w:r w:rsidR="00EC715B">
        <w:t>2</w:t>
      </w:r>
      <w:r w:rsidR="00EC715B">
        <w:rPr>
          <w:rFonts w:hint="eastAsia"/>
        </w:rPr>
        <w:t>名の匿名査読者</w:t>
      </w:r>
      <w:r w:rsidRPr="009C0358">
        <w:t>には，有益なご指摘を頂きました．ここに記して感謝申し上げます．</w:t>
      </w:r>
    </w:p>
    <w:p w14:paraId="4554308C" w14:textId="77777777" w:rsidR="009C0358" w:rsidRPr="009C0358" w:rsidRDefault="009C0358" w:rsidP="009C0358"/>
    <w:p w14:paraId="49D74BBE" w14:textId="77777777" w:rsidR="009C0358" w:rsidRPr="00EC715B" w:rsidRDefault="009C0358" w:rsidP="00EC715B">
      <w:pPr>
        <w:jc w:val="center"/>
        <w:rPr>
          <w:color w:val="FF0000"/>
        </w:rPr>
      </w:pPr>
      <w:r w:rsidRPr="00EC715B">
        <w:rPr>
          <w:color w:val="FF0000"/>
        </w:rPr>
        <w:t>（本文はここまでです）</w:t>
      </w:r>
    </w:p>
    <w:p w14:paraId="63818C8A" w14:textId="35CBF3D6" w:rsidR="009C0358" w:rsidRPr="009C0358" w:rsidRDefault="009C0358" w:rsidP="009C0358"/>
    <w:p w14:paraId="5F83F0CD" w14:textId="77777777" w:rsidR="00EC715B" w:rsidRDefault="00EC715B">
      <w:pPr>
        <w:widowControl/>
        <w:jc w:val="left"/>
      </w:pPr>
      <w:r>
        <w:br w:type="page"/>
      </w:r>
    </w:p>
    <w:p w14:paraId="7BF98623" w14:textId="2B25ADA9" w:rsidR="009C0358" w:rsidRPr="00EC715B" w:rsidRDefault="009C0358" w:rsidP="00EC715B">
      <w:pPr>
        <w:jc w:val="center"/>
        <w:rPr>
          <w:b/>
          <w:bCs/>
        </w:rPr>
      </w:pPr>
      <w:r w:rsidRPr="00EC715B">
        <w:rPr>
          <w:b/>
          <w:bCs/>
        </w:rPr>
        <w:lastRenderedPageBreak/>
        <w:t>文献</w:t>
      </w:r>
    </w:p>
    <w:p w14:paraId="2E9BDE28" w14:textId="77777777" w:rsidR="009C0358" w:rsidRPr="009C0358" w:rsidRDefault="009C0358" w:rsidP="009C0358"/>
    <w:p w14:paraId="59E5861C" w14:textId="77777777" w:rsidR="003C5612" w:rsidRPr="003C5612" w:rsidRDefault="003C5612" w:rsidP="003C5612">
      <w:pPr>
        <w:ind w:left="210" w:hangingChars="100" w:hanging="210"/>
        <w:rPr>
          <w:b/>
          <w:bCs/>
        </w:rPr>
      </w:pPr>
      <w:r w:rsidRPr="003C5612">
        <w:t>阿部勝征</w:t>
      </w:r>
      <w:r w:rsidRPr="003C5612">
        <w:t xml:space="preserve">, 1991, </w:t>
      </w:r>
      <w:r w:rsidRPr="003C5612">
        <w:t>余震の確率予報</w:t>
      </w:r>
      <w:r w:rsidRPr="003C5612">
        <w:t xml:space="preserve">, </w:t>
      </w:r>
      <w:r w:rsidRPr="003C5612">
        <w:rPr>
          <w:rFonts w:hint="eastAsia"/>
        </w:rPr>
        <w:t>地震</w:t>
      </w:r>
      <w:r w:rsidRPr="003C5612">
        <w:t xml:space="preserve"> </w:t>
      </w:r>
      <w:r w:rsidRPr="003C5612">
        <w:rPr>
          <w:rFonts w:hint="eastAsia"/>
        </w:rPr>
        <w:t>第</w:t>
      </w:r>
      <w:r w:rsidRPr="003C5612">
        <w:t>2</w:t>
      </w:r>
      <w:r w:rsidRPr="003C5612">
        <w:rPr>
          <w:rFonts w:hint="eastAsia"/>
        </w:rPr>
        <w:t>輯</w:t>
      </w:r>
      <w:r w:rsidRPr="003C5612">
        <w:t>, vol. 44, p. 145-146, https://doi.org/10.4294/zisin1948.44.2_145.</w:t>
      </w:r>
    </w:p>
    <w:p w14:paraId="5556BAC2" w14:textId="77777777" w:rsidR="003C5612" w:rsidRPr="003C5612" w:rsidRDefault="003C5612" w:rsidP="003C5612">
      <w:pPr>
        <w:ind w:left="210" w:hangingChars="100" w:hanging="210"/>
      </w:pPr>
      <w:r w:rsidRPr="003C5612">
        <w:t>Brownlow, A.H., 1995, Chapter 2 Isotope Geology, Geochemistry 2nd ed., Prentice Hall, p. 51-118, ISBN:978-0133982725.</w:t>
      </w:r>
    </w:p>
    <w:p w14:paraId="7B479577" w14:textId="77777777" w:rsidR="003C5612" w:rsidRPr="003C5612" w:rsidRDefault="003C5612" w:rsidP="003C5612">
      <w:pPr>
        <w:ind w:left="210" w:hangingChars="100" w:hanging="210"/>
      </w:pPr>
      <w:r w:rsidRPr="003C5612">
        <w:rPr>
          <w:rFonts w:hint="eastAsia"/>
        </w:rPr>
        <w:t>古村孝志・</w:t>
      </w:r>
      <w:r w:rsidRPr="003C5612">
        <w:t xml:space="preserve">B.L.N. </w:t>
      </w:r>
      <w:proofErr w:type="spellStart"/>
      <w:r w:rsidRPr="003C5612">
        <w:t>Kennet</w:t>
      </w:r>
      <w:proofErr w:type="spellEnd"/>
      <w:r w:rsidRPr="003C5612">
        <w:rPr>
          <w:rFonts w:hint="eastAsia"/>
        </w:rPr>
        <w:t>,</w:t>
      </w:r>
      <w:r w:rsidRPr="003C5612">
        <w:t xml:space="preserve"> 2017</w:t>
      </w:r>
      <w:r w:rsidRPr="003C5612">
        <w:rPr>
          <w:rFonts w:hint="eastAsia"/>
        </w:rPr>
        <w:t>,</w:t>
      </w:r>
      <w:r w:rsidRPr="003C5612">
        <w:t xml:space="preserve"> </w:t>
      </w:r>
      <w:r w:rsidRPr="003C5612">
        <w:rPr>
          <w:rFonts w:hint="eastAsia"/>
        </w:rPr>
        <w:t>地殻内地震の</w:t>
      </w:r>
      <w:r w:rsidRPr="003C5612">
        <w:t>PL</w:t>
      </w:r>
      <w:r w:rsidRPr="003C5612">
        <w:rPr>
          <w:rFonts w:hint="eastAsia"/>
        </w:rPr>
        <w:t>波がもたらす大振幅の長周期地震動</w:t>
      </w:r>
      <w:r w:rsidRPr="003C5612">
        <w:rPr>
          <w:rFonts w:hint="eastAsia"/>
        </w:rPr>
        <w:t>,</w:t>
      </w:r>
      <w:r w:rsidRPr="003C5612">
        <w:t xml:space="preserve"> </w:t>
      </w:r>
      <w:r w:rsidRPr="003C5612">
        <w:rPr>
          <w:rFonts w:hint="eastAsia"/>
        </w:rPr>
        <w:t>日本地震学会講演予稿集</w:t>
      </w:r>
      <w:r w:rsidRPr="003C5612">
        <w:t>2017</w:t>
      </w:r>
      <w:r w:rsidRPr="003C5612">
        <w:rPr>
          <w:rFonts w:hint="eastAsia"/>
        </w:rPr>
        <w:t>年度秋季大会</w:t>
      </w:r>
      <w:r w:rsidRPr="003C5612">
        <w:rPr>
          <w:rFonts w:hint="eastAsia"/>
        </w:rPr>
        <w:t>,</w:t>
      </w:r>
      <w:r w:rsidRPr="003C5612">
        <w:t xml:space="preserve"> S15-18</w:t>
      </w:r>
      <w:r w:rsidRPr="003C5612">
        <w:rPr>
          <w:rFonts w:hint="eastAsia"/>
        </w:rPr>
        <w:t>,</w:t>
      </w:r>
      <w:r w:rsidRPr="003C5612">
        <w:t xml:space="preserve"> https://www.zisin.jp/publications/pdf/2017yokousyuu.pdf</w:t>
      </w:r>
      <w:r w:rsidRPr="003C5612">
        <w:rPr>
          <w:rFonts w:hint="eastAsia"/>
        </w:rPr>
        <w:t>（参照</w:t>
      </w:r>
      <w:r w:rsidRPr="003C5612">
        <w:t>:2023-02-01</w:t>
      </w:r>
      <w:r w:rsidRPr="003C5612">
        <w:rPr>
          <w:rFonts w:hint="eastAsia"/>
        </w:rPr>
        <w:t>）</w:t>
      </w:r>
      <w:r w:rsidRPr="003C5612">
        <w:rPr>
          <w:rFonts w:hint="eastAsia"/>
        </w:rPr>
        <w:t>.</w:t>
      </w:r>
    </w:p>
    <w:p w14:paraId="043DF324" w14:textId="77777777" w:rsidR="003C5612" w:rsidRPr="003C5612" w:rsidRDefault="003C5612" w:rsidP="003C5612">
      <w:pPr>
        <w:ind w:left="210" w:hangingChars="100" w:hanging="210"/>
      </w:pPr>
      <w:r w:rsidRPr="003C5612">
        <w:t>技術研究報告編集委員会</w:t>
      </w:r>
      <w:r w:rsidRPr="003C5612">
        <w:t xml:space="preserve">, 2022, </w:t>
      </w:r>
      <w:r w:rsidRPr="003C5612">
        <w:t>東京大学地震研究所技術研究報告</w:t>
      </w:r>
      <w:r w:rsidRPr="003C5612">
        <w:t xml:space="preserve"> </w:t>
      </w:r>
      <w:r w:rsidRPr="003C5612">
        <w:t>投稿案内</w:t>
      </w:r>
      <w:r w:rsidRPr="003C5612">
        <w:t>, https://www.eri.u-tokyo.ac.jp/GIHOU/doc/submission.pdf</w:t>
      </w:r>
      <w:r w:rsidRPr="003C5612">
        <w:t>（参照</w:t>
      </w:r>
      <w:r w:rsidRPr="003C5612">
        <w:rPr>
          <w:rFonts w:hint="eastAsia"/>
        </w:rPr>
        <w:t>:</w:t>
      </w:r>
      <w:r w:rsidRPr="003C5612">
        <w:t>2023-02-01</w:t>
      </w:r>
      <w:r w:rsidRPr="003C5612">
        <w:t>）</w:t>
      </w:r>
      <w:r w:rsidRPr="003C5612">
        <w:t>.</w:t>
      </w:r>
    </w:p>
    <w:p w14:paraId="57A557C3" w14:textId="77777777" w:rsidR="003C5612" w:rsidRPr="003C5612" w:rsidRDefault="003C5612" w:rsidP="003C5612">
      <w:pPr>
        <w:ind w:left="210" w:hangingChars="100" w:hanging="210"/>
      </w:pPr>
      <w:r w:rsidRPr="003C5612">
        <w:t>桧山澄子・山中佳子・瀬川眞佐子</w:t>
      </w:r>
      <w:r w:rsidRPr="003C5612">
        <w:t>, 1998, EIC</w:t>
      </w:r>
      <w:r w:rsidRPr="003C5612">
        <w:t>システムのユーザー向け情報教育とその成果</w:t>
      </w:r>
      <w:r w:rsidRPr="003C5612">
        <w:t xml:space="preserve">, </w:t>
      </w:r>
      <w:r w:rsidRPr="003C5612">
        <w:rPr>
          <w:rFonts w:hint="eastAsia"/>
        </w:rPr>
        <w:t>東京大学地震研究所技術研究報告</w:t>
      </w:r>
      <w:r w:rsidRPr="003C5612">
        <w:t xml:space="preserve">, no. </w:t>
      </w:r>
      <w:r w:rsidRPr="003C5612">
        <w:rPr>
          <w:bCs/>
        </w:rPr>
        <w:t>2</w:t>
      </w:r>
      <w:r w:rsidRPr="003C5612">
        <w:t>, p. 8-12, https://doi.org/10.15083/00032277.</w:t>
      </w:r>
    </w:p>
    <w:p w14:paraId="7D24A9B4" w14:textId="77777777" w:rsidR="003C5612" w:rsidRPr="003C5612" w:rsidRDefault="003C5612" w:rsidP="003C5612">
      <w:pPr>
        <w:ind w:left="210" w:hangingChars="100" w:hanging="210"/>
      </w:pPr>
      <w:proofErr w:type="spellStart"/>
      <w:r w:rsidRPr="003C5612">
        <w:t>Honkura</w:t>
      </w:r>
      <w:proofErr w:type="spellEnd"/>
      <w:r w:rsidRPr="003C5612">
        <w:t xml:space="preserve">, Y., S. Koyama and T. Yoshino, 1980, Surveys of the geomagnetic total intensity in Tokai district (1): Secular Changes during the Period from 1971 to 1978, </w:t>
      </w:r>
      <w:r w:rsidRPr="003C5612">
        <w:rPr>
          <w:i/>
        </w:rPr>
        <w:t>Bulletin</w:t>
      </w:r>
      <w:r w:rsidRPr="003C5612">
        <w:rPr>
          <w:iCs/>
        </w:rPr>
        <w:t xml:space="preserve"> </w:t>
      </w:r>
      <w:r w:rsidRPr="003C5612">
        <w:rPr>
          <w:i/>
        </w:rPr>
        <w:t>of</w:t>
      </w:r>
      <w:r w:rsidRPr="003C5612">
        <w:rPr>
          <w:iCs/>
        </w:rPr>
        <w:t xml:space="preserve"> </w:t>
      </w:r>
      <w:r w:rsidRPr="003C5612">
        <w:rPr>
          <w:i/>
        </w:rPr>
        <w:t>the</w:t>
      </w:r>
      <w:r w:rsidRPr="003C5612">
        <w:rPr>
          <w:iCs/>
        </w:rPr>
        <w:t xml:space="preserve"> </w:t>
      </w:r>
      <w:r w:rsidRPr="003C5612">
        <w:rPr>
          <w:i/>
        </w:rPr>
        <w:t>Earthquake</w:t>
      </w:r>
      <w:r w:rsidRPr="003C5612">
        <w:rPr>
          <w:iCs/>
        </w:rPr>
        <w:t xml:space="preserve"> </w:t>
      </w:r>
      <w:r w:rsidRPr="003C5612">
        <w:rPr>
          <w:i/>
        </w:rPr>
        <w:t>Research</w:t>
      </w:r>
      <w:r w:rsidRPr="003C5612">
        <w:rPr>
          <w:iCs/>
        </w:rPr>
        <w:t xml:space="preserve"> </w:t>
      </w:r>
      <w:r w:rsidRPr="003C5612">
        <w:rPr>
          <w:i/>
        </w:rPr>
        <w:t>Institute</w:t>
      </w:r>
      <w:r w:rsidRPr="003C5612">
        <w:t xml:space="preserve">, </w:t>
      </w:r>
      <w:r w:rsidRPr="003C5612">
        <w:rPr>
          <w:i/>
          <w:iCs/>
        </w:rPr>
        <w:t>the</w:t>
      </w:r>
      <w:r w:rsidRPr="003C5612">
        <w:t xml:space="preserve"> </w:t>
      </w:r>
      <w:r w:rsidRPr="003C5612">
        <w:rPr>
          <w:i/>
          <w:iCs/>
        </w:rPr>
        <w:t>University</w:t>
      </w:r>
      <w:r w:rsidRPr="003C5612">
        <w:t xml:space="preserve"> </w:t>
      </w:r>
      <w:r w:rsidRPr="003C5612">
        <w:rPr>
          <w:i/>
          <w:iCs/>
        </w:rPr>
        <w:t>of</w:t>
      </w:r>
      <w:r w:rsidRPr="003C5612">
        <w:t xml:space="preserve"> </w:t>
      </w:r>
      <w:r w:rsidRPr="003C5612">
        <w:rPr>
          <w:i/>
          <w:iCs/>
        </w:rPr>
        <w:t>Tokyo</w:t>
      </w:r>
      <w:r w:rsidRPr="003C5612">
        <w:t xml:space="preserve">, vol. </w:t>
      </w:r>
      <w:r w:rsidRPr="003C5612">
        <w:rPr>
          <w:bCs/>
        </w:rPr>
        <w:t>55</w:t>
      </w:r>
      <w:r w:rsidRPr="003C5612">
        <w:t>, no. 2, p. 449-481.</w:t>
      </w:r>
    </w:p>
    <w:p w14:paraId="028F64BE" w14:textId="77777777" w:rsidR="003C5612" w:rsidRPr="003C5612" w:rsidRDefault="003C5612" w:rsidP="003C5612">
      <w:pPr>
        <w:ind w:left="210" w:hangingChars="100" w:hanging="210"/>
      </w:pPr>
      <w:r w:rsidRPr="003C5612">
        <w:t xml:space="preserve">Kudo, K., 1980, A study on the contribution of surface waves to strong ground motions, </w:t>
      </w:r>
      <w:r w:rsidRPr="003C5612">
        <w:rPr>
          <w:i/>
        </w:rPr>
        <w:t>Proceedings</w:t>
      </w:r>
      <w:r w:rsidRPr="003C5612">
        <w:rPr>
          <w:iCs/>
        </w:rPr>
        <w:t xml:space="preserve"> </w:t>
      </w:r>
      <w:r w:rsidRPr="003C5612">
        <w:rPr>
          <w:i/>
        </w:rPr>
        <w:t>of</w:t>
      </w:r>
      <w:r w:rsidRPr="003C5612">
        <w:rPr>
          <w:iCs/>
        </w:rPr>
        <w:t xml:space="preserve"> </w:t>
      </w:r>
      <w:r w:rsidRPr="003C5612">
        <w:rPr>
          <w:i/>
        </w:rPr>
        <w:t>the 7th World Conference</w:t>
      </w:r>
      <w:r w:rsidRPr="003C5612">
        <w:rPr>
          <w:iCs/>
        </w:rPr>
        <w:t xml:space="preserve"> </w:t>
      </w:r>
      <w:r w:rsidRPr="003C5612">
        <w:rPr>
          <w:i/>
        </w:rPr>
        <w:t>on</w:t>
      </w:r>
      <w:r w:rsidRPr="003C5612">
        <w:rPr>
          <w:iCs/>
        </w:rPr>
        <w:t xml:space="preserve"> </w:t>
      </w:r>
      <w:r w:rsidRPr="003C5612">
        <w:rPr>
          <w:i/>
        </w:rPr>
        <w:t>Earthquake</w:t>
      </w:r>
      <w:r w:rsidRPr="003C5612">
        <w:rPr>
          <w:iCs/>
        </w:rPr>
        <w:t xml:space="preserve"> </w:t>
      </w:r>
      <w:r w:rsidRPr="003C5612">
        <w:rPr>
          <w:i/>
        </w:rPr>
        <w:t>Engineering</w:t>
      </w:r>
      <w:r w:rsidRPr="003C5612">
        <w:t>, vol. 2, p. 499-506, https://www.iitk.ac.in/nicee/wcee/article/7_vol2_499.pdf</w:t>
      </w:r>
      <w:r w:rsidRPr="003C5612">
        <w:rPr>
          <w:rFonts w:hint="eastAsia"/>
        </w:rPr>
        <w:t>（参照</w:t>
      </w:r>
      <w:r w:rsidRPr="003C5612">
        <w:t>:2023-02-01</w:t>
      </w:r>
      <w:r w:rsidRPr="003C5612">
        <w:rPr>
          <w:rFonts w:hint="eastAsia"/>
        </w:rPr>
        <w:t>）</w:t>
      </w:r>
      <w:r w:rsidRPr="003C5612">
        <w:t>.</w:t>
      </w:r>
    </w:p>
    <w:p w14:paraId="5218745C" w14:textId="77777777" w:rsidR="003C5612" w:rsidRPr="003C5612" w:rsidRDefault="003C5612" w:rsidP="003C5612">
      <w:pPr>
        <w:ind w:left="210" w:hangingChars="100" w:hanging="210"/>
      </w:pPr>
      <w:r w:rsidRPr="003C5612">
        <w:t xml:space="preserve">Mendoza, C. and S.H. Hartzell, 1988, Aftershock patterns and main shock faulting, </w:t>
      </w:r>
      <w:r w:rsidRPr="003C5612">
        <w:rPr>
          <w:i/>
        </w:rPr>
        <w:t>Bulletin</w:t>
      </w:r>
      <w:r w:rsidRPr="003C5612">
        <w:rPr>
          <w:iCs/>
        </w:rPr>
        <w:t xml:space="preserve"> </w:t>
      </w:r>
      <w:r w:rsidRPr="003C5612">
        <w:rPr>
          <w:i/>
        </w:rPr>
        <w:t>of</w:t>
      </w:r>
      <w:r w:rsidRPr="003C5612">
        <w:rPr>
          <w:iCs/>
        </w:rPr>
        <w:t xml:space="preserve"> </w:t>
      </w:r>
      <w:r w:rsidRPr="003C5612">
        <w:rPr>
          <w:i/>
        </w:rPr>
        <w:t>the</w:t>
      </w:r>
      <w:r w:rsidRPr="003C5612">
        <w:rPr>
          <w:iCs/>
        </w:rPr>
        <w:t xml:space="preserve"> </w:t>
      </w:r>
      <w:r w:rsidRPr="003C5612">
        <w:rPr>
          <w:i/>
        </w:rPr>
        <w:t>Seismological</w:t>
      </w:r>
      <w:r w:rsidRPr="003C5612">
        <w:rPr>
          <w:iCs/>
        </w:rPr>
        <w:t xml:space="preserve"> </w:t>
      </w:r>
      <w:r w:rsidRPr="003C5612">
        <w:rPr>
          <w:i/>
        </w:rPr>
        <w:t>Society</w:t>
      </w:r>
      <w:r w:rsidRPr="003C5612">
        <w:rPr>
          <w:iCs/>
        </w:rPr>
        <w:t xml:space="preserve"> </w:t>
      </w:r>
      <w:r w:rsidRPr="003C5612">
        <w:rPr>
          <w:i/>
        </w:rPr>
        <w:t>of</w:t>
      </w:r>
      <w:r w:rsidRPr="003C5612">
        <w:rPr>
          <w:iCs/>
        </w:rPr>
        <w:t xml:space="preserve"> </w:t>
      </w:r>
      <w:r w:rsidRPr="003C5612">
        <w:rPr>
          <w:i/>
        </w:rPr>
        <w:t>America</w:t>
      </w:r>
      <w:r w:rsidRPr="003C5612">
        <w:t xml:space="preserve">, vol. </w:t>
      </w:r>
      <w:r w:rsidRPr="003C5612">
        <w:rPr>
          <w:bCs/>
        </w:rPr>
        <w:t>78</w:t>
      </w:r>
      <w:r w:rsidRPr="003C5612">
        <w:t>, no. 4, p. 1438-1449, https://doi.org/10.1785/BSSA0780041438.</w:t>
      </w:r>
    </w:p>
    <w:p w14:paraId="0F34D521" w14:textId="77777777" w:rsidR="003C5612" w:rsidRPr="003C5612" w:rsidRDefault="003C5612" w:rsidP="003C5612">
      <w:pPr>
        <w:ind w:left="210" w:hangingChars="100" w:hanging="210"/>
      </w:pPr>
      <w:r w:rsidRPr="003C5612">
        <w:rPr>
          <w:rFonts w:hint="eastAsia"/>
        </w:rPr>
        <w:t>中川茂樹・加藤愛太郎</w:t>
      </w:r>
      <w:r w:rsidRPr="003C5612">
        <w:rPr>
          <w:rFonts w:hint="eastAsia"/>
        </w:rPr>
        <w:t>,</w:t>
      </w:r>
      <w:r w:rsidRPr="003C5612">
        <w:t xml:space="preserve"> 2020</w:t>
      </w:r>
      <w:r w:rsidRPr="003C5612">
        <w:rPr>
          <w:rFonts w:hint="eastAsia"/>
        </w:rPr>
        <w:t>,</w:t>
      </w:r>
      <w:r w:rsidRPr="003C5612">
        <w:t xml:space="preserve"> WIN</w:t>
      </w:r>
      <w:r w:rsidRPr="003C5612">
        <w:rPr>
          <w:rFonts w:hint="eastAsia"/>
        </w:rPr>
        <w:t>フォーマットデータを</w:t>
      </w:r>
      <w:proofErr w:type="spellStart"/>
      <w:r w:rsidRPr="003C5612">
        <w:t>ObsPy</w:t>
      </w:r>
      <w:proofErr w:type="spellEnd"/>
      <w:r w:rsidRPr="003C5612">
        <w:rPr>
          <w:rFonts w:hint="eastAsia"/>
        </w:rPr>
        <w:t>で読み込む新しいモジュール</w:t>
      </w:r>
      <w:r w:rsidRPr="003C5612">
        <w:rPr>
          <w:rFonts w:hint="eastAsia"/>
        </w:rPr>
        <w:t>,</w:t>
      </w:r>
      <w:r w:rsidRPr="003C5612">
        <w:t xml:space="preserve"> </w:t>
      </w:r>
      <w:r w:rsidRPr="003C5612">
        <w:rPr>
          <w:rFonts w:hint="eastAsia"/>
        </w:rPr>
        <w:t>東京大学地震研究所技術研究報告</w:t>
      </w:r>
      <w:r w:rsidRPr="003C5612">
        <w:rPr>
          <w:rFonts w:hint="eastAsia"/>
        </w:rPr>
        <w:t>,</w:t>
      </w:r>
      <w:r w:rsidRPr="003C5612">
        <w:t xml:space="preserve"> no. 26</w:t>
      </w:r>
      <w:r w:rsidRPr="003C5612">
        <w:rPr>
          <w:rFonts w:hint="eastAsia"/>
        </w:rPr>
        <w:t>,</w:t>
      </w:r>
      <w:r w:rsidRPr="003C5612">
        <w:t xml:space="preserve"> </w:t>
      </w:r>
      <w:r w:rsidRPr="003C5612">
        <w:rPr>
          <w:rFonts w:hint="eastAsia"/>
        </w:rPr>
        <w:t>p</w:t>
      </w:r>
      <w:r w:rsidRPr="003C5612">
        <w:t>. 31-36</w:t>
      </w:r>
      <w:r w:rsidRPr="003C5612">
        <w:rPr>
          <w:rFonts w:hint="eastAsia"/>
        </w:rPr>
        <w:t>,</w:t>
      </w:r>
      <w:r w:rsidRPr="003C5612">
        <w:t xml:space="preserve"> https://doi.org/10.15083/0002000903.</w:t>
      </w:r>
    </w:p>
    <w:p w14:paraId="78E10616" w14:textId="77777777" w:rsidR="003C5612" w:rsidRPr="003C5612" w:rsidRDefault="003C5612" w:rsidP="003C5612">
      <w:pPr>
        <w:ind w:left="210" w:hangingChars="100" w:hanging="210"/>
      </w:pPr>
      <w:r w:rsidRPr="003C5612">
        <w:t xml:space="preserve">Nakata, R., M. Kinoshita, Y. Hashimoto and Y. Yamashita, 2020, Can subducting Kyushu-Palau Ridge weaken </w:t>
      </w:r>
      <w:proofErr w:type="spellStart"/>
      <w:r w:rsidRPr="003C5612">
        <w:t>Hyuga</w:t>
      </w:r>
      <w:proofErr w:type="spellEnd"/>
      <w:r w:rsidRPr="003C5612">
        <w:t xml:space="preserve">-nada subduction interface, western Nankai Trough: A Proposal to IODP, </w:t>
      </w:r>
      <w:r w:rsidRPr="003C5612">
        <w:rPr>
          <w:i/>
          <w:iCs/>
        </w:rPr>
        <w:t>Abstracts</w:t>
      </w:r>
      <w:r w:rsidRPr="003C5612">
        <w:t xml:space="preserve"> </w:t>
      </w:r>
      <w:r w:rsidRPr="003C5612">
        <w:rPr>
          <w:i/>
          <w:iCs/>
        </w:rPr>
        <w:t>of</w:t>
      </w:r>
      <w:r w:rsidRPr="003C5612">
        <w:t xml:space="preserve"> </w:t>
      </w:r>
      <w:proofErr w:type="spellStart"/>
      <w:r w:rsidRPr="003C5612">
        <w:rPr>
          <w:i/>
          <w:iCs/>
        </w:rPr>
        <w:t>JpGU</w:t>
      </w:r>
      <w:proofErr w:type="spellEnd"/>
      <w:r w:rsidRPr="003C5612">
        <w:rPr>
          <w:i/>
          <w:iCs/>
        </w:rPr>
        <w:t>-AGU</w:t>
      </w:r>
      <w:r w:rsidRPr="003C5612">
        <w:t xml:space="preserve"> </w:t>
      </w:r>
      <w:r w:rsidRPr="003C5612">
        <w:rPr>
          <w:i/>
          <w:iCs/>
        </w:rPr>
        <w:t>Joint</w:t>
      </w:r>
      <w:r w:rsidRPr="003C5612">
        <w:t xml:space="preserve"> </w:t>
      </w:r>
      <w:r w:rsidRPr="003C5612">
        <w:rPr>
          <w:i/>
          <w:iCs/>
        </w:rPr>
        <w:t>Meeting</w:t>
      </w:r>
      <w:r w:rsidRPr="003C5612">
        <w:t xml:space="preserve"> </w:t>
      </w:r>
      <w:r w:rsidRPr="003C5612">
        <w:rPr>
          <w:i/>
          <w:iCs/>
        </w:rPr>
        <w:t>2020</w:t>
      </w:r>
      <w:r w:rsidRPr="003C5612">
        <w:t>, MIS11-16.</w:t>
      </w:r>
    </w:p>
    <w:p w14:paraId="6BB3758C" w14:textId="4FEF7565" w:rsidR="003C5612" w:rsidRPr="003C5612" w:rsidRDefault="003C5612" w:rsidP="003C5612">
      <w:pPr>
        <w:ind w:left="210" w:hangingChars="100" w:hanging="210"/>
      </w:pPr>
      <w:proofErr w:type="spellStart"/>
      <w:r w:rsidRPr="003C5612">
        <w:t>Oláh</w:t>
      </w:r>
      <w:proofErr w:type="spellEnd"/>
      <w:r w:rsidRPr="003C5612">
        <w:t>, L., H</w:t>
      </w:r>
      <w:r>
        <w:t>.</w:t>
      </w:r>
      <w:r w:rsidRPr="003C5612">
        <w:t xml:space="preserve">K.M. Tanaka, T. </w:t>
      </w:r>
      <w:proofErr w:type="spellStart"/>
      <w:r w:rsidRPr="003C5612">
        <w:t>Ohminato</w:t>
      </w:r>
      <w:proofErr w:type="spellEnd"/>
      <w:r w:rsidRPr="003C5612">
        <w:t xml:space="preserve"> and D. </w:t>
      </w:r>
      <w:proofErr w:type="spellStart"/>
      <w:r w:rsidRPr="003C5612">
        <w:t>Varga</w:t>
      </w:r>
      <w:proofErr w:type="spellEnd"/>
      <w:r w:rsidRPr="003C5612">
        <w:t xml:space="preserve">, 2018, High-definition and low-noise </w:t>
      </w:r>
      <w:proofErr w:type="spellStart"/>
      <w:r w:rsidRPr="003C5612">
        <w:t>muography</w:t>
      </w:r>
      <w:proofErr w:type="spellEnd"/>
      <w:r w:rsidRPr="003C5612">
        <w:t xml:space="preserve"> of the Sakurajima volcano with gaseous tracking detectors, </w:t>
      </w:r>
      <w:r w:rsidRPr="003C5612">
        <w:rPr>
          <w:i/>
          <w:iCs/>
        </w:rPr>
        <w:t>Scientific</w:t>
      </w:r>
      <w:r w:rsidRPr="003C5612">
        <w:t xml:space="preserve"> </w:t>
      </w:r>
      <w:r w:rsidRPr="003C5612">
        <w:rPr>
          <w:i/>
          <w:iCs/>
        </w:rPr>
        <w:t>Reports</w:t>
      </w:r>
      <w:r w:rsidRPr="003C5612">
        <w:t>, vol. 8, 3207, https://doi.org/10.1038/s41598-018-21423-9.</w:t>
      </w:r>
    </w:p>
    <w:p w14:paraId="5EB169ED" w14:textId="5175C925" w:rsidR="003C5612" w:rsidRPr="003C5612" w:rsidRDefault="003C5612" w:rsidP="003C5612">
      <w:pPr>
        <w:ind w:left="210" w:hangingChars="100" w:hanging="210"/>
      </w:pPr>
      <w:r w:rsidRPr="003C5612">
        <w:t>佐竹健治</w:t>
      </w:r>
      <w:r w:rsidRPr="003C5612">
        <w:t xml:space="preserve">, 2012, </w:t>
      </w:r>
      <w:r w:rsidRPr="003C5612">
        <w:t>第</w:t>
      </w:r>
      <w:r w:rsidRPr="003C5612">
        <w:t>2</w:t>
      </w:r>
      <w:r w:rsidRPr="003C5612">
        <w:t>章</w:t>
      </w:r>
      <w:r w:rsidRPr="003C5612">
        <w:rPr>
          <w:rFonts w:hint="eastAsia"/>
        </w:rPr>
        <w:t xml:space="preserve"> </w:t>
      </w:r>
      <w:r w:rsidRPr="003C5612">
        <w:t>どんな津波だったのか</w:t>
      </w:r>
      <w:r w:rsidRPr="003C5612">
        <w:rPr>
          <w:rFonts w:hint="eastAsia"/>
        </w:rPr>
        <w:t>-</w:t>
      </w:r>
      <w:r w:rsidRPr="003C5612">
        <w:t>-</w:t>
      </w:r>
      <w:r w:rsidRPr="003C5612">
        <w:t>津波発生のメカニズムと予測</w:t>
      </w:r>
      <w:r w:rsidRPr="003C5612">
        <w:t xml:space="preserve">, </w:t>
      </w:r>
      <w:r w:rsidRPr="003C5612">
        <w:t>東日本大震災の科学</w:t>
      </w:r>
      <w:r w:rsidRPr="003C5612">
        <w:t xml:space="preserve">, </w:t>
      </w:r>
      <w:r w:rsidRPr="003C5612">
        <w:t>佐竹健治・堀</w:t>
      </w:r>
      <w:r>
        <w:rPr>
          <w:rFonts w:hint="eastAsia"/>
        </w:rPr>
        <w:t xml:space="preserve">　</w:t>
      </w:r>
      <w:r w:rsidRPr="003C5612">
        <w:t>宗朗編</w:t>
      </w:r>
      <w:r w:rsidRPr="003C5612">
        <w:t xml:space="preserve">, </w:t>
      </w:r>
      <w:r w:rsidRPr="003C5612">
        <w:t>東京大学出版</w:t>
      </w:r>
      <w:r w:rsidRPr="003C5612">
        <w:t>, p. 41-70, ISBN:9784130637107.</w:t>
      </w:r>
    </w:p>
    <w:p w14:paraId="5739A2DB" w14:textId="77777777" w:rsidR="003C5612" w:rsidRPr="003C5612" w:rsidRDefault="003C5612" w:rsidP="003C5612">
      <w:pPr>
        <w:ind w:left="210" w:hangingChars="100" w:hanging="210"/>
      </w:pPr>
      <w:r w:rsidRPr="003C5612">
        <w:rPr>
          <w:rFonts w:hint="eastAsia"/>
        </w:rPr>
        <w:t>杉本智彦</w:t>
      </w:r>
      <w:r w:rsidRPr="003C5612">
        <w:rPr>
          <w:rFonts w:hint="eastAsia"/>
        </w:rPr>
        <w:t>,</w:t>
      </w:r>
      <w:r w:rsidRPr="003C5612">
        <w:t xml:space="preserve"> 2022, </w:t>
      </w:r>
      <w:r w:rsidRPr="003C5612">
        <w:rPr>
          <w:rFonts w:hint="eastAsia"/>
        </w:rPr>
        <w:t>カシミール</w:t>
      </w:r>
      <w:r w:rsidRPr="003C5612">
        <w:t>3D Ver. 9.3.9</w:t>
      </w:r>
      <w:r w:rsidRPr="003C5612">
        <w:rPr>
          <w:rFonts w:hint="eastAsia"/>
        </w:rPr>
        <w:t>,</w:t>
      </w:r>
      <w:r w:rsidRPr="003C5612">
        <w:t xml:space="preserve"> https://www.kashmir3d.com</w:t>
      </w:r>
      <w:r w:rsidRPr="003C5612">
        <w:rPr>
          <w:rFonts w:hint="eastAsia"/>
        </w:rPr>
        <w:t>（参照</w:t>
      </w:r>
      <w:r w:rsidRPr="003C5612">
        <w:t>:2023-02-01</w:t>
      </w:r>
      <w:r w:rsidRPr="003C5612">
        <w:rPr>
          <w:rFonts w:hint="eastAsia"/>
        </w:rPr>
        <w:t>）</w:t>
      </w:r>
      <w:r w:rsidRPr="003C5612">
        <w:rPr>
          <w:rFonts w:hint="eastAsia"/>
        </w:rPr>
        <w:t>.</w:t>
      </w:r>
    </w:p>
    <w:p w14:paraId="59298BC4" w14:textId="77777777" w:rsidR="003C5612" w:rsidRPr="003C5612" w:rsidRDefault="003C5612" w:rsidP="003C5612">
      <w:pPr>
        <w:ind w:left="210" w:hangingChars="100" w:hanging="210"/>
      </w:pPr>
      <w:r w:rsidRPr="003C5612">
        <w:t>東京大学地震研究所</w:t>
      </w:r>
      <w:r w:rsidRPr="003C5612">
        <w:rPr>
          <w:rFonts w:hint="eastAsia"/>
        </w:rPr>
        <w:t>ウェブサイト</w:t>
      </w:r>
      <w:r w:rsidRPr="003C5612">
        <w:t>, https://www.eri.u-tokyo.ac.jp</w:t>
      </w:r>
      <w:r w:rsidRPr="003C5612">
        <w:t>（参照</w:t>
      </w:r>
      <w:r w:rsidRPr="003C5612">
        <w:t>:2023-02-01</w:t>
      </w:r>
      <w:r w:rsidRPr="003C5612">
        <w:t>）</w:t>
      </w:r>
      <w:r w:rsidRPr="003C5612">
        <w:t>.</w:t>
      </w:r>
    </w:p>
    <w:p w14:paraId="29E3C0BC" w14:textId="77777777" w:rsidR="003C5612" w:rsidRPr="003C5612" w:rsidRDefault="003C5612" w:rsidP="003C5612">
      <w:pPr>
        <w:ind w:left="210" w:hangingChars="100" w:hanging="210"/>
      </w:pPr>
      <w:r w:rsidRPr="003C5612">
        <w:rPr>
          <w:rFonts w:hint="eastAsia"/>
        </w:rPr>
        <w:t>東京大学地震研究所ウェブサイト</w:t>
      </w:r>
      <w:r w:rsidRPr="003C5612">
        <w:rPr>
          <w:rFonts w:hint="eastAsia"/>
        </w:rPr>
        <w:t>,</w:t>
      </w:r>
      <w:r w:rsidRPr="003C5612">
        <w:t xml:space="preserve"> </w:t>
      </w:r>
      <w:r w:rsidRPr="003C5612">
        <w:rPr>
          <w:rFonts w:hint="eastAsia"/>
        </w:rPr>
        <w:t>強振観測データベース</w:t>
      </w:r>
      <w:r w:rsidRPr="003C5612">
        <w:rPr>
          <w:rFonts w:hint="eastAsia"/>
        </w:rPr>
        <w:t>,</w:t>
      </w:r>
      <w:r w:rsidRPr="003C5612">
        <w:t xml:space="preserve"> https://smsd.eri.u-</w:t>
      </w:r>
      <w:r w:rsidRPr="003C5612">
        <w:lastRenderedPageBreak/>
        <w:t>tokyo.ac.jp/smad/ja/top/</w:t>
      </w:r>
      <w:r w:rsidRPr="003C5612">
        <w:rPr>
          <w:rFonts w:hint="eastAsia"/>
        </w:rPr>
        <w:t>（参照</w:t>
      </w:r>
      <w:r w:rsidRPr="003C5612">
        <w:rPr>
          <w:rFonts w:hint="eastAsia"/>
        </w:rPr>
        <w:t>:</w:t>
      </w:r>
      <w:r w:rsidRPr="003C5612">
        <w:t>2023-02-01</w:t>
      </w:r>
      <w:r w:rsidRPr="003C5612">
        <w:rPr>
          <w:rFonts w:hint="eastAsia"/>
        </w:rPr>
        <w:t>）</w:t>
      </w:r>
      <w:r w:rsidRPr="003C5612">
        <w:rPr>
          <w:rFonts w:hint="eastAsia"/>
        </w:rPr>
        <w:t>.</w:t>
      </w:r>
    </w:p>
    <w:p w14:paraId="2165C0AB" w14:textId="77777777" w:rsidR="003C5612" w:rsidRPr="003C5612" w:rsidRDefault="003C5612" w:rsidP="003C5612">
      <w:pPr>
        <w:ind w:left="210" w:hangingChars="100" w:hanging="210"/>
      </w:pPr>
      <w:r w:rsidRPr="003C5612">
        <w:t>宇津徳治</w:t>
      </w:r>
      <w:r w:rsidRPr="003C5612">
        <w:t xml:space="preserve">, 1984, </w:t>
      </w:r>
      <w:r w:rsidRPr="003C5612">
        <w:t>地震学</w:t>
      </w:r>
      <w:r w:rsidRPr="003C5612">
        <w:t xml:space="preserve"> </w:t>
      </w:r>
      <w:r w:rsidRPr="003C5612">
        <w:t>第</w:t>
      </w:r>
      <w:r w:rsidRPr="003C5612">
        <w:t>2</w:t>
      </w:r>
      <w:r w:rsidRPr="003C5612">
        <w:t>版</w:t>
      </w:r>
      <w:r w:rsidRPr="003C5612">
        <w:t xml:space="preserve">, </w:t>
      </w:r>
      <w:r w:rsidRPr="003C5612">
        <w:t>共立出版</w:t>
      </w:r>
      <w:r w:rsidRPr="003C5612">
        <w:t>, 310</w:t>
      </w:r>
      <w:r w:rsidRPr="003C5612">
        <w:rPr>
          <w:rFonts w:hint="eastAsia"/>
        </w:rPr>
        <w:t>p</w:t>
      </w:r>
      <w:proofErr w:type="gramStart"/>
      <w:r w:rsidRPr="003C5612">
        <w:t>.,</w:t>
      </w:r>
      <w:proofErr w:type="gramEnd"/>
      <w:r w:rsidRPr="003C5612">
        <w:t xml:space="preserve"> ISBN:</w:t>
      </w:r>
      <w:r w:rsidRPr="003C5612">
        <w:rPr>
          <w:rFonts w:hint="eastAsia"/>
        </w:rPr>
        <w:t>9784320002166</w:t>
      </w:r>
      <w:r w:rsidRPr="003C5612">
        <w:t>.</w:t>
      </w:r>
    </w:p>
    <w:p w14:paraId="0D9F3982" w14:textId="63E159C4" w:rsidR="009C0358" w:rsidRPr="003C5612" w:rsidRDefault="009C0358" w:rsidP="009C0358"/>
    <w:p w14:paraId="67D21F80" w14:textId="77777777" w:rsidR="00E06655" w:rsidRPr="00E06655" w:rsidRDefault="00E06655" w:rsidP="00E06655">
      <w:r w:rsidRPr="00E06655">
        <w:t>〔英文原稿の文献表記例〕</w:t>
      </w:r>
    </w:p>
    <w:p w14:paraId="379530A5" w14:textId="77777777" w:rsidR="003C5612" w:rsidRPr="003C5612" w:rsidRDefault="003C5612" w:rsidP="003C5612">
      <w:pPr>
        <w:ind w:left="210" w:hangingChars="100" w:hanging="210"/>
      </w:pPr>
      <w:r w:rsidRPr="003C5612">
        <w:t>Ansari, S., 2021, NOAA’s Weather and Climate Toolkit, https://www.ncdc.noaa.gov/wct/index.php (accessed:2023-02-01).</w:t>
      </w:r>
    </w:p>
    <w:p w14:paraId="717807AD" w14:textId="77777777" w:rsidR="003C5612" w:rsidRPr="003C5612" w:rsidRDefault="003C5612" w:rsidP="003C5612">
      <w:pPr>
        <w:ind w:left="210" w:hangingChars="100" w:hanging="210"/>
      </w:pPr>
      <w:r w:rsidRPr="003C5612">
        <w:t xml:space="preserve">Sekiya, H., 1976, The seismicity preceding earthquakes and its significance to earthquake prediction, </w:t>
      </w:r>
      <w:r w:rsidRPr="003C5612">
        <w:rPr>
          <w:i/>
        </w:rPr>
        <w:t>Journal</w:t>
      </w:r>
      <w:r w:rsidRPr="003C5612">
        <w:rPr>
          <w:rFonts w:hint="eastAsia"/>
          <w:iCs/>
        </w:rPr>
        <w:t xml:space="preserve"> </w:t>
      </w:r>
      <w:r w:rsidRPr="003C5612">
        <w:rPr>
          <w:i/>
        </w:rPr>
        <w:t>of</w:t>
      </w:r>
      <w:r w:rsidRPr="003C5612">
        <w:rPr>
          <w:iCs/>
        </w:rPr>
        <w:t xml:space="preserve"> </w:t>
      </w:r>
      <w:r w:rsidRPr="003C5612">
        <w:rPr>
          <w:i/>
        </w:rPr>
        <w:t>the</w:t>
      </w:r>
      <w:r w:rsidRPr="003C5612">
        <w:rPr>
          <w:iCs/>
        </w:rPr>
        <w:t xml:space="preserve"> </w:t>
      </w:r>
      <w:r w:rsidRPr="003C5612">
        <w:rPr>
          <w:i/>
        </w:rPr>
        <w:t>Seismological</w:t>
      </w:r>
      <w:r w:rsidRPr="003C5612">
        <w:rPr>
          <w:iCs/>
        </w:rPr>
        <w:t xml:space="preserve"> </w:t>
      </w:r>
      <w:r w:rsidRPr="003C5612">
        <w:rPr>
          <w:i/>
        </w:rPr>
        <w:t>Society</w:t>
      </w:r>
      <w:r w:rsidRPr="003C5612">
        <w:rPr>
          <w:iCs/>
        </w:rPr>
        <w:t xml:space="preserve"> </w:t>
      </w:r>
      <w:r w:rsidRPr="003C5612">
        <w:rPr>
          <w:i/>
        </w:rPr>
        <w:t>of</w:t>
      </w:r>
      <w:r w:rsidRPr="003C5612">
        <w:rPr>
          <w:iCs/>
        </w:rPr>
        <w:t xml:space="preserve"> </w:t>
      </w:r>
      <w:r w:rsidRPr="003C5612">
        <w:rPr>
          <w:i/>
        </w:rPr>
        <w:t>Japan</w:t>
      </w:r>
      <w:r w:rsidRPr="003C5612">
        <w:rPr>
          <w:iCs/>
        </w:rPr>
        <w:t xml:space="preserve"> </w:t>
      </w:r>
      <w:r w:rsidRPr="003C5612">
        <w:rPr>
          <w:i/>
        </w:rPr>
        <w:t>Second</w:t>
      </w:r>
      <w:r w:rsidRPr="003C5612">
        <w:rPr>
          <w:iCs/>
        </w:rPr>
        <w:t xml:space="preserve"> </w:t>
      </w:r>
      <w:r w:rsidRPr="003C5612">
        <w:rPr>
          <w:i/>
        </w:rPr>
        <w:t>Series</w:t>
      </w:r>
      <w:r w:rsidRPr="003C5612">
        <w:rPr>
          <w:rFonts w:hint="eastAsia"/>
          <w:iCs/>
        </w:rPr>
        <w:t>,</w:t>
      </w:r>
      <w:r w:rsidRPr="003C5612">
        <w:t xml:space="preserve"> vol. </w:t>
      </w:r>
      <w:r w:rsidRPr="003C5612">
        <w:rPr>
          <w:bCs/>
        </w:rPr>
        <w:t>29</w:t>
      </w:r>
      <w:r w:rsidRPr="003C5612">
        <w:t>, no. 3, p. 299-311, https://doi.org/10.4294/zisin1948.29.3_299 (in Japanese with English abstract).</w:t>
      </w:r>
    </w:p>
    <w:p w14:paraId="24CB5A9B" w14:textId="77777777" w:rsidR="003C5612" w:rsidRPr="003C5612" w:rsidRDefault="003C5612" w:rsidP="003C5612">
      <w:pPr>
        <w:ind w:left="210" w:hangingChars="100" w:hanging="210"/>
      </w:pPr>
      <w:r w:rsidRPr="003C5612">
        <w:t xml:space="preserve">Watanabe, A., T. </w:t>
      </w:r>
      <w:proofErr w:type="spellStart"/>
      <w:r w:rsidRPr="003C5612">
        <w:t>Ohminato</w:t>
      </w:r>
      <w:proofErr w:type="spellEnd"/>
      <w:r w:rsidRPr="003C5612">
        <w:t xml:space="preserve"> and M. Takeo, 2017, Installation of a seismic and infra-sound station on the </w:t>
      </w:r>
      <w:proofErr w:type="spellStart"/>
      <w:r w:rsidRPr="003C5612">
        <w:t>Nishinoshima</w:t>
      </w:r>
      <w:proofErr w:type="spellEnd"/>
      <w:r w:rsidRPr="003C5612">
        <w:t xml:space="preserve"> volcano, </w:t>
      </w:r>
      <w:r w:rsidRPr="003C5612">
        <w:rPr>
          <w:i/>
          <w:iCs/>
        </w:rPr>
        <w:t>Technical</w:t>
      </w:r>
      <w:r w:rsidRPr="003C5612">
        <w:t xml:space="preserve"> </w:t>
      </w:r>
      <w:r w:rsidRPr="003C5612">
        <w:rPr>
          <w:i/>
          <w:iCs/>
        </w:rPr>
        <w:t>Research</w:t>
      </w:r>
      <w:r w:rsidRPr="003C5612">
        <w:t xml:space="preserve"> </w:t>
      </w:r>
      <w:r w:rsidRPr="003C5612">
        <w:rPr>
          <w:i/>
          <w:iCs/>
        </w:rPr>
        <w:t>Report</w:t>
      </w:r>
      <w:r w:rsidRPr="003C5612">
        <w:t xml:space="preserve">, </w:t>
      </w:r>
      <w:r w:rsidRPr="003C5612">
        <w:rPr>
          <w:i/>
          <w:iCs/>
        </w:rPr>
        <w:t>Earthquake</w:t>
      </w:r>
      <w:r w:rsidRPr="003C5612">
        <w:t xml:space="preserve"> </w:t>
      </w:r>
      <w:r w:rsidRPr="003C5612">
        <w:rPr>
          <w:i/>
          <w:iCs/>
        </w:rPr>
        <w:t>Research</w:t>
      </w:r>
      <w:r w:rsidRPr="003C5612">
        <w:t xml:space="preserve"> </w:t>
      </w:r>
      <w:r w:rsidRPr="003C5612">
        <w:rPr>
          <w:i/>
          <w:iCs/>
        </w:rPr>
        <w:t>Institute</w:t>
      </w:r>
      <w:r w:rsidRPr="003C5612">
        <w:t xml:space="preserve">, </w:t>
      </w:r>
      <w:r w:rsidRPr="003C5612">
        <w:rPr>
          <w:i/>
          <w:iCs/>
        </w:rPr>
        <w:t>the</w:t>
      </w:r>
      <w:r w:rsidRPr="003C5612">
        <w:t xml:space="preserve"> </w:t>
      </w:r>
      <w:r w:rsidRPr="003C5612">
        <w:rPr>
          <w:i/>
          <w:iCs/>
        </w:rPr>
        <w:t>University</w:t>
      </w:r>
      <w:r w:rsidRPr="003C5612">
        <w:t xml:space="preserve"> </w:t>
      </w:r>
      <w:r w:rsidRPr="003C5612">
        <w:rPr>
          <w:i/>
          <w:iCs/>
        </w:rPr>
        <w:t>of</w:t>
      </w:r>
      <w:r w:rsidRPr="003C5612">
        <w:t xml:space="preserve"> </w:t>
      </w:r>
      <w:r w:rsidRPr="003C5612">
        <w:rPr>
          <w:i/>
          <w:iCs/>
        </w:rPr>
        <w:t>Tokyo</w:t>
      </w:r>
      <w:r w:rsidRPr="003C5612">
        <w:t>, no. 23, p. 1-9, https://doi.org/10.15083/00074442 (in Japanese).</w:t>
      </w:r>
    </w:p>
    <w:p w14:paraId="573D9FE0" w14:textId="77777777" w:rsidR="00E06655" w:rsidRPr="003C5612" w:rsidRDefault="00E06655" w:rsidP="009C0358"/>
    <w:p w14:paraId="28AC3A6D" w14:textId="77777777" w:rsidR="005252C5" w:rsidRDefault="005252C5">
      <w:pPr>
        <w:widowControl/>
        <w:jc w:val="left"/>
      </w:pPr>
      <w:r>
        <w:br w:type="page"/>
      </w:r>
    </w:p>
    <w:p w14:paraId="306DEB45" w14:textId="5B13FBB5" w:rsidR="009C0358" w:rsidRPr="005252C5" w:rsidRDefault="009C0358" w:rsidP="009C0358">
      <w:pPr>
        <w:rPr>
          <w:u w:val="single"/>
        </w:rPr>
      </w:pPr>
      <w:r w:rsidRPr="005252C5">
        <w:rPr>
          <w:u w:val="single"/>
        </w:rPr>
        <w:lastRenderedPageBreak/>
        <w:t>図の説明</w:t>
      </w:r>
    </w:p>
    <w:p w14:paraId="03E79501" w14:textId="77777777" w:rsidR="009C0358" w:rsidRPr="009C0358" w:rsidRDefault="009C0358" w:rsidP="009C0358"/>
    <w:p w14:paraId="664C0028" w14:textId="77777777" w:rsidR="009C0358" w:rsidRPr="009C0358" w:rsidRDefault="009C0358" w:rsidP="009C0358">
      <w:r w:rsidRPr="009C0358">
        <w:t>図</w:t>
      </w:r>
      <w:r w:rsidRPr="009C0358">
        <w:t>1</w:t>
      </w:r>
      <w:r w:rsidRPr="009C0358">
        <w:tab/>
      </w:r>
      <w:r w:rsidRPr="009C0358">
        <w:t>原稿の書式と余白</w:t>
      </w:r>
    </w:p>
    <w:p w14:paraId="0CAEF299" w14:textId="77777777" w:rsidR="009C0358" w:rsidRPr="009C0358" w:rsidRDefault="009C0358" w:rsidP="009C0358">
      <w:r w:rsidRPr="009C0358">
        <w:t>図</w:t>
      </w:r>
      <w:r w:rsidRPr="009C0358">
        <w:t>2</w:t>
      </w:r>
      <w:r w:rsidRPr="009C0358">
        <w:tab/>
      </w:r>
      <w:r w:rsidRPr="009C0358">
        <w:t>臨時観測点における測定結果</w:t>
      </w:r>
    </w:p>
    <w:p w14:paraId="2E9D98EC" w14:textId="08D543AB" w:rsidR="009C0358" w:rsidRPr="009C0358" w:rsidRDefault="009C0358" w:rsidP="009C0358">
      <w:r w:rsidRPr="009C0358">
        <w:t>図</w:t>
      </w:r>
      <w:r w:rsidRPr="009C0358">
        <w:t>3</w:t>
      </w:r>
      <w:r w:rsidRPr="009C0358">
        <w:tab/>
      </w:r>
      <w:r w:rsidRPr="009C0358">
        <w:t>伊豆半島地域の観測点．</w:t>
      </w:r>
      <w:r w:rsidR="005252C5">
        <w:rPr>
          <w:rFonts w:hint="eastAsia"/>
        </w:rPr>
        <w:t>○</w:t>
      </w:r>
      <w:r w:rsidRPr="009C0358">
        <w:t>は定点観測点，</w:t>
      </w:r>
      <w:r w:rsidR="005252C5">
        <w:rPr>
          <w:rFonts w:hint="eastAsia"/>
        </w:rPr>
        <w:t>●</w:t>
      </w:r>
      <w:r w:rsidRPr="009C0358">
        <w:t>は臨時観測点を示す．</w:t>
      </w:r>
    </w:p>
    <w:p w14:paraId="6F005831" w14:textId="0C761D6C" w:rsidR="009C0358" w:rsidRPr="009C0358" w:rsidRDefault="009C0358" w:rsidP="009C0358">
      <w:r w:rsidRPr="009C0358">
        <w:t>図</w:t>
      </w:r>
      <w:r w:rsidRPr="009C0358">
        <w:t>4</w:t>
      </w:r>
      <w:r w:rsidRPr="009C0358">
        <w:tab/>
      </w:r>
      <w:r w:rsidRPr="009C0358">
        <w:t>観測値の年変化．</w:t>
      </w:r>
      <w:r w:rsidR="005252C5">
        <w:t>a</w:t>
      </w:r>
      <w:r w:rsidRPr="009C0358">
        <w:t>は定点観測点について，</w:t>
      </w:r>
      <w:proofErr w:type="gramStart"/>
      <w:r w:rsidR="005252C5">
        <w:t>b</w:t>
      </w:r>
      <w:proofErr w:type="gramEnd"/>
      <w:r w:rsidRPr="009C0358">
        <w:t>は臨時観測点について．</w:t>
      </w:r>
    </w:p>
    <w:p w14:paraId="7B44546C" w14:textId="77777777" w:rsidR="009C0358" w:rsidRPr="009C0358" w:rsidRDefault="009C0358" w:rsidP="009C0358"/>
    <w:p w14:paraId="0767A08F" w14:textId="77777777" w:rsidR="009C0358" w:rsidRPr="005252C5" w:rsidRDefault="009C0358" w:rsidP="009C0358">
      <w:pPr>
        <w:rPr>
          <w:u w:val="single"/>
        </w:rPr>
      </w:pPr>
      <w:r w:rsidRPr="005252C5">
        <w:rPr>
          <w:u w:val="single"/>
        </w:rPr>
        <w:t>表の説明</w:t>
      </w:r>
    </w:p>
    <w:p w14:paraId="2D874207" w14:textId="77777777" w:rsidR="009C0358" w:rsidRPr="009C0358" w:rsidRDefault="009C0358" w:rsidP="009C0358"/>
    <w:p w14:paraId="38FCC33C" w14:textId="77777777" w:rsidR="009C0358" w:rsidRPr="009C0358" w:rsidRDefault="009C0358" w:rsidP="009C0358">
      <w:r w:rsidRPr="009C0358">
        <w:t>表</w:t>
      </w:r>
      <w:r w:rsidRPr="009C0358">
        <w:t>1</w:t>
      </w:r>
      <w:r w:rsidRPr="009C0358">
        <w:tab/>
      </w:r>
      <w:r w:rsidRPr="009C0358">
        <w:t>観測点の月別平均気温と最高・最低気温</w:t>
      </w:r>
    </w:p>
    <w:p w14:paraId="53DAB395" w14:textId="77777777" w:rsidR="009C0358" w:rsidRPr="009C0358" w:rsidRDefault="009C0358" w:rsidP="009C0358">
      <w:r w:rsidRPr="009C0358">
        <w:t>表</w:t>
      </w:r>
      <w:r w:rsidRPr="009C0358">
        <w:t>2</w:t>
      </w:r>
      <w:r w:rsidRPr="009C0358">
        <w:tab/>
      </w:r>
      <w:r w:rsidRPr="009C0358">
        <w:t>定点観測点における測定結果</w:t>
      </w:r>
    </w:p>
    <w:p w14:paraId="08282C5B" w14:textId="77777777" w:rsidR="009C0358" w:rsidRPr="009C0358" w:rsidRDefault="009C0358" w:rsidP="009C0358">
      <w:r w:rsidRPr="009C0358">
        <w:t>表</w:t>
      </w:r>
      <w:r w:rsidRPr="009C0358">
        <w:t>3</w:t>
      </w:r>
      <w:r w:rsidRPr="009C0358">
        <w:tab/>
      </w:r>
      <w:r w:rsidRPr="009C0358">
        <w:t>臨時観測点における測定値と過去に得られた値との比較</w:t>
      </w:r>
    </w:p>
    <w:p w14:paraId="083A4EA4" w14:textId="2A53692A" w:rsidR="009C0358" w:rsidRPr="009C0358" w:rsidRDefault="009C0358" w:rsidP="009C0358"/>
    <w:p w14:paraId="6D496C7D" w14:textId="77777777" w:rsidR="005252C5" w:rsidRDefault="005252C5">
      <w:pPr>
        <w:widowControl/>
        <w:jc w:val="left"/>
      </w:pPr>
      <w:r>
        <w:br w:type="page"/>
      </w:r>
    </w:p>
    <w:p w14:paraId="1003394A" w14:textId="365B42D4" w:rsidR="007D067A" w:rsidRDefault="009C0358" w:rsidP="007D067A">
      <w:pPr>
        <w:jc w:val="center"/>
        <w:rPr>
          <w:color w:val="FF0000"/>
        </w:rPr>
      </w:pPr>
      <w:r w:rsidRPr="005252C5">
        <w:rPr>
          <w:color w:val="FF0000"/>
        </w:rPr>
        <w:lastRenderedPageBreak/>
        <w:t>（図・表は本文と同じファイルに掲載する必要はありませんが，</w:t>
      </w:r>
    </w:p>
    <w:p w14:paraId="3FE7AA2B" w14:textId="6F0317AD" w:rsidR="009C0358" w:rsidRPr="005252C5" w:rsidRDefault="007544B6" w:rsidP="007D067A">
      <w:pPr>
        <w:jc w:val="center"/>
        <w:rPr>
          <w:color w:val="FF0000"/>
        </w:rPr>
      </w:pPr>
      <w:r>
        <w:rPr>
          <w:noProof/>
        </w:rPr>
        <mc:AlternateContent>
          <mc:Choice Requires="wpg">
            <w:drawing>
              <wp:anchor distT="0" distB="0" distL="114300" distR="114300" simplePos="0" relativeHeight="251671552" behindDoc="0" locked="0" layoutInCell="1" allowOverlap="0" wp14:anchorId="2B379D17" wp14:editId="0090D952">
                <wp:simplePos x="0" y="0"/>
                <wp:positionH relativeFrom="column">
                  <wp:posOffset>553932</wp:posOffset>
                </wp:positionH>
                <wp:positionV relativeFrom="paragraph">
                  <wp:posOffset>305858</wp:posOffset>
                </wp:positionV>
                <wp:extent cx="4300920" cy="4863600"/>
                <wp:effectExtent l="25400" t="25400" r="29845" b="38735"/>
                <wp:wrapTopAndBottom/>
                <wp:docPr id="20" name="グループ化 20"/>
                <wp:cNvGraphicFramePr/>
                <a:graphic xmlns:a="http://schemas.openxmlformats.org/drawingml/2006/main">
                  <a:graphicData uri="http://schemas.microsoft.com/office/word/2010/wordprocessingGroup">
                    <wpg:wgp>
                      <wpg:cNvGrpSpPr/>
                      <wpg:grpSpPr>
                        <a:xfrm>
                          <a:off x="0" y="0"/>
                          <a:ext cx="4300920" cy="4863600"/>
                          <a:chOff x="0" y="0"/>
                          <a:chExt cx="4301463" cy="4863938"/>
                        </a:xfrm>
                      </wpg:grpSpPr>
                      <wps:wsp>
                        <wps:cNvPr id="12" name="正方形/長方形 12"/>
                        <wps:cNvSpPr/>
                        <wps:spPr>
                          <a:xfrm>
                            <a:off x="0" y="0"/>
                            <a:ext cx="4298104" cy="4863938"/>
                          </a:xfrm>
                          <a:prstGeom prst="rect">
                            <a:avLst/>
                          </a:prstGeom>
                          <a:solidFill>
                            <a:schemeClr val="accent5">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546100" y="596900"/>
                            <a:ext cx="3211448" cy="3791791"/>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ED5ECF" w14:textId="77777777" w:rsidR="005252C5" w:rsidRPr="0007316C" w:rsidRDefault="005252C5" w:rsidP="005252C5">
                              <w:pPr>
                                <w:jc w:val="center"/>
                                <w:rPr>
                                  <w:color w:val="000000" w:themeColor="text1"/>
                                  <w:u w:val="single"/>
                                </w:rPr>
                              </w:pPr>
                              <w:r w:rsidRPr="0007316C">
                                <w:rPr>
                                  <w:rFonts w:hint="eastAsia"/>
                                  <w:color w:val="000000" w:themeColor="text1"/>
                                  <w:u w:val="single"/>
                                </w:rPr>
                                <w:t>原　稿</w:t>
                              </w:r>
                            </w:p>
                            <w:p w14:paraId="515B2E9F" w14:textId="77777777" w:rsidR="005252C5" w:rsidRPr="0007316C" w:rsidRDefault="005252C5" w:rsidP="005252C5">
                              <w:pPr>
                                <w:jc w:val="center"/>
                                <w:rPr>
                                  <w:color w:val="000000" w:themeColor="text1"/>
                                </w:rPr>
                              </w:pPr>
                            </w:p>
                            <w:p w14:paraId="32187AAE" w14:textId="77777777" w:rsidR="005252C5" w:rsidRPr="0007316C" w:rsidRDefault="005252C5" w:rsidP="005252C5">
                              <w:pPr>
                                <w:tabs>
                                  <w:tab w:val="left" w:pos="1418"/>
                                </w:tabs>
                                <w:jc w:val="center"/>
                                <w:rPr>
                                  <w:color w:val="000000" w:themeColor="text1"/>
                                </w:rPr>
                              </w:pPr>
                              <w:r w:rsidRPr="0007316C">
                                <w:rPr>
                                  <w:rFonts w:hint="eastAsia"/>
                                  <w:color w:val="000000" w:themeColor="text1"/>
                                </w:rPr>
                                <w:t>1</w:t>
                              </w:r>
                              <w:r w:rsidRPr="0007316C">
                                <w:rPr>
                                  <w:rFonts w:hint="eastAsia"/>
                                  <w:color w:val="000000" w:themeColor="text1"/>
                                </w:rPr>
                                <w:t>行</w:t>
                              </w:r>
                              <w:r w:rsidRPr="0007316C">
                                <w:rPr>
                                  <w:rFonts w:hint="eastAsia"/>
                                  <w:color w:val="000000" w:themeColor="text1"/>
                                </w:rPr>
                                <w:t xml:space="preserve"> </w:t>
                              </w:r>
                              <w:r w:rsidRPr="0007316C">
                                <w:rPr>
                                  <w:color w:val="000000" w:themeColor="text1"/>
                                </w:rPr>
                                <w:t>40</w:t>
                              </w:r>
                              <w:r w:rsidRPr="0007316C">
                                <w:rPr>
                                  <w:rFonts w:hint="eastAsia"/>
                                  <w:color w:val="000000" w:themeColor="text1"/>
                                </w:rPr>
                                <w:t>文字</w:t>
                              </w:r>
                            </w:p>
                            <w:p w14:paraId="702734C8" w14:textId="77777777" w:rsidR="005252C5" w:rsidRPr="0007316C" w:rsidRDefault="005252C5" w:rsidP="005252C5">
                              <w:pPr>
                                <w:tabs>
                                  <w:tab w:val="left" w:pos="1418"/>
                                </w:tabs>
                                <w:jc w:val="center"/>
                                <w:rPr>
                                  <w:color w:val="000000" w:themeColor="text1"/>
                                </w:rPr>
                              </w:pPr>
                              <w:r w:rsidRPr="0007316C">
                                <w:rPr>
                                  <w:rFonts w:hint="eastAsia"/>
                                  <w:color w:val="000000" w:themeColor="text1"/>
                                </w:rPr>
                                <w:t>1</w:t>
                              </w:r>
                              <w:r w:rsidRPr="0007316C">
                                <w:rPr>
                                  <w:rFonts w:hint="eastAsia"/>
                                  <w:color w:val="000000" w:themeColor="text1"/>
                                </w:rPr>
                                <w:t>頁</w:t>
                              </w:r>
                              <w:r w:rsidRPr="0007316C">
                                <w:rPr>
                                  <w:rFonts w:hint="eastAsia"/>
                                  <w:color w:val="000000" w:themeColor="text1"/>
                                </w:rPr>
                                <w:t xml:space="preserve"> </w:t>
                              </w:r>
                              <w:r w:rsidRPr="0007316C">
                                <w:rPr>
                                  <w:color w:val="000000" w:themeColor="text1"/>
                                </w:rPr>
                                <w:t>36</w:t>
                              </w:r>
                              <w:r w:rsidRPr="0007316C">
                                <w:rPr>
                                  <w:rFonts w:hint="eastAsia"/>
                                  <w:color w:val="000000" w:themeColor="text1"/>
                                </w:rPr>
                                <w:t>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直線矢印コネクタ 15"/>
                        <wps:cNvCnPr/>
                        <wps:spPr>
                          <a:xfrm flipH="1" flipV="1">
                            <a:off x="1854200" y="4394200"/>
                            <a:ext cx="4226" cy="456887"/>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17" name="テキスト ボックス 17"/>
                        <wps:cNvSpPr txBox="1"/>
                        <wps:spPr>
                          <a:xfrm>
                            <a:off x="1811610" y="169318"/>
                            <a:ext cx="5524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20D91D" w14:textId="351CCBF6" w:rsidR="005252C5" w:rsidRPr="007544B6" w:rsidRDefault="005252C5" w:rsidP="005252C5">
                              <w:pPr>
                                <w:rPr>
                                  <w:color w:val="000000" w:themeColor="text1"/>
                                </w:rPr>
                              </w:pPr>
                              <w:r w:rsidRPr="007544B6">
                                <w:rPr>
                                  <w:color w:val="000000" w:themeColor="text1"/>
                                </w:rPr>
                                <w:t>3.5</w:t>
                              </w:r>
                              <w:r w:rsidR="007544B6">
                                <w:rPr>
                                  <w:rFonts w:hint="eastAsia"/>
                                  <w:color w:val="000000" w:themeColor="text1"/>
                                </w:rPr>
                                <w:t>c</w:t>
                              </w:r>
                              <w:r w:rsidR="007544B6">
                                <w:rPr>
                                  <w:color w:val="000000" w:themeColor="text1"/>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1862403" y="4453034"/>
                            <a:ext cx="552450" cy="294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35FC23" w14:textId="53F3188A" w:rsidR="005252C5" w:rsidRPr="0007316C" w:rsidRDefault="005252C5" w:rsidP="005252C5">
                              <w:pPr>
                                <w:rPr>
                                  <w:color w:val="000000" w:themeColor="text1"/>
                                </w:rPr>
                              </w:pPr>
                              <w:r w:rsidRPr="0007316C">
                                <w:rPr>
                                  <w:rFonts w:hint="eastAsia"/>
                                  <w:color w:val="000000" w:themeColor="text1"/>
                                </w:rPr>
                                <w:t>3.0</w:t>
                              </w:r>
                              <w:r w:rsidR="007544B6">
                                <w:rPr>
                                  <w:rFonts w:hint="eastAsia"/>
                                  <w:color w:val="000000" w:themeColor="text1"/>
                                </w:rPr>
                                <w:t>c</w:t>
                              </w:r>
                              <w:r w:rsidR="007544B6">
                                <w:rPr>
                                  <w:color w:val="000000" w:themeColor="text1"/>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3" name="テキスト ボックス 23"/>
                        <wps:cNvSpPr txBox="1"/>
                        <wps:spPr>
                          <a:xfrm>
                            <a:off x="3513169" y="4376841"/>
                            <a:ext cx="2635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01692F3" w14:textId="1AB92A44" w:rsidR="005252C5" w:rsidRPr="0007316C" w:rsidRDefault="007544B6" w:rsidP="005252C5">
                              <w:pPr>
                                <w:rPr>
                                  <w:color w:val="000000" w:themeColor="text1"/>
                                </w:rPr>
                              </w:pPr>
                              <w:r>
                                <w:rPr>
                                  <w:rFonts w:hint="eastAsia"/>
                                  <w:color w:val="000000" w:themeColor="text1"/>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4" name="直線矢印コネクタ 14"/>
                        <wps:cNvCnPr/>
                        <wps:spPr>
                          <a:xfrm flipV="1">
                            <a:off x="1845733" y="25400"/>
                            <a:ext cx="0" cy="562647"/>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3" name="テキスト ボックス 3"/>
                        <wps:cNvSpPr txBox="1"/>
                        <wps:spPr>
                          <a:xfrm>
                            <a:off x="3733272" y="1904815"/>
                            <a:ext cx="5524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102BA5" w14:textId="17969DE5" w:rsidR="005252C5" w:rsidRPr="007544B6" w:rsidRDefault="005252C5" w:rsidP="005252C5">
                              <w:pPr>
                                <w:rPr>
                                  <w:color w:val="000000" w:themeColor="text1"/>
                                </w:rPr>
                              </w:pPr>
                              <w:r w:rsidRPr="007544B6">
                                <w:rPr>
                                  <w:color w:val="000000" w:themeColor="text1"/>
                                </w:rPr>
                                <w:t>3.0</w:t>
                              </w:r>
                              <w:r w:rsidR="007544B6">
                                <w:rPr>
                                  <w:rFonts w:hint="eastAsia"/>
                                  <w:color w:val="000000" w:themeColor="text1"/>
                                </w:rPr>
                                <w:t>c</w:t>
                              </w:r>
                              <w:r w:rsidR="007544B6">
                                <w:rPr>
                                  <w:color w:val="000000" w:themeColor="text1"/>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7" name="直線矢印コネクタ 7"/>
                        <wps:cNvCnPr/>
                        <wps:spPr>
                          <a:xfrm>
                            <a:off x="0" y="2286000"/>
                            <a:ext cx="542263" cy="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8465" y="1862486"/>
                            <a:ext cx="5524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67620F" w14:textId="6D434BF5" w:rsidR="005252C5" w:rsidRPr="007544B6" w:rsidRDefault="005252C5" w:rsidP="005252C5">
                              <w:pPr>
                                <w:rPr>
                                  <w:color w:val="000000" w:themeColor="text1"/>
                                </w:rPr>
                              </w:pPr>
                              <w:r w:rsidRPr="007544B6">
                                <w:rPr>
                                  <w:color w:val="000000" w:themeColor="text1"/>
                                </w:rPr>
                                <w:t>3.0</w:t>
                              </w:r>
                              <w:r w:rsidR="007544B6">
                                <w:rPr>
                                  <w:rFonts w:hint="eastAsia"/>
                                  <w:color w:val="000000" w:themeColor="text1"/>
                                </w:rPr>
                                <w:t>c</w:t>
                              </w:r>
                              <w:r w:rsidR="007544B6">
                                <w:rPr>
                                  <w:color w:val="000000" w:themeColor="text1"/>
                                </w:rPr>
                                <w:t>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 name="直線矢印コネクタ 10"/>
                        <wps:cNvCnPr/>
                        <wps:spPr>
                          <a:xfrm>
                            <a:off x="3759200" y="2294467"/>
                            <a:ext cx="542263" cy="0"/>
                          </a:xfrm>
                          <a:prstGeom prst="straightConnector1">
                            <a:avLst/>
                          </a:prstGeom>
                          <a:ln>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4" name="テキスト ボックス 4"/>
                        <wps:cNvSpPr txBox="1"/>
                        <wps:spPr>
                          <a:xfrm>
                            <a:off x="245498" y="541814"/>
                            <a:ext cx="2635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2C091E" w14:textId="5F6E0B6F" w:rsidR="000E1747" w:rsidRPr="0007316C" w:rsidRDefault="000E1747" w:rsidP="000E1747">
                              <w:pPr>
                                <w:rPr>
                                  <w:color w:val="000000" w:themeColor="text1"/>
                                </w:rPr>
                              </w:pPr>
                              <w:r>
                                <w:rPr>
                                  <w:color w:val="000000" w:themeColor="text1"/>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5" name="テキスト ボックス 5"/>
                        <wps:cNvSpPr txBox="1"/>
                        <wps:spPr>
                          <a:xfrm>
                            <a:off x="245498" y="761926"/>
                            <a:ext cx="26352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28C266" w14:textId="4D17F3B7" w:rsidR="000E1747" w:rsidRPr="0007316C" w:rsidRDefault="000E1747" w:rsidP="000E1747">
                              <w:pPr>
                                <w:rPr>
                                  <w:color w:val="000000" w:themeColor="text1"/>
                                </w:rPr>
                              </w:pPr>
                              <w:r>
                                <w:rPr>
                                  <w:color w:val="000000" w:themeColor="text1"/>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203171" y="4089002"/>
                            <a:ext cx="33782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B9A81D" w14:textId="7A779618" w:rsidR="000E1747" w:rsidRPr="0007316C" w:rsidRDefault="000E1747" w:rsidP="000E1747">
                              <w:pPr>
                                <w:rPr>
                                  <w:color w:val="000000" w:themeColor="text1"/>
                                </w:rPr>
                              </w:pPr>
                              <w:r>
                                <w:rPr>
                                  <w:color w:val="000000" w:themeColor="text1"/>
                                </w:rPr>
                                <w:t>36</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 name="テキスト ボックス 9"/>
                        <wps:cNvSpPr txBox="1"/>
                        <wps:spPr>
                          <a:xfrm>
                            <a:off x="203171" y="3868891"/>
                            <a:ext cx="33782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4886B" w14:textId="2484AD03" w:rsidR="000E1747" w:rsidRPr="0007316C" w:rsidRDefault="000E1747" w:rsidP="000E1747">
                              <w:pPr>
                                <w:rPr>
                                  <w:color w:val="000000" w:themeColor="text1"/>
                                </w:rPr>
                              </w:pPr>
                              <w:r>
                                <w:rPr>
                                  <w:color w:val="000000" w:themeColor="text1"/>
                                </w:rPr>
                                <w:t>35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 name="テキスト ボックス 11"/>
                        <wps:cNvSpPr txBox="1"/>
                        <wps:spPr>
                          <a:xfrm>
                            <a:off x="211636" y="939709"/>
                            <a:ext cx="32321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18174D" w14:textId="56BF81DD" w:rsidR="007544B6" w:rsidRPr="0007316C" w:rsidRDefault="007544B6" w:rsidP="007544B6">
                              <w:pPr>
                                <w:rPr>
                                  <w:color w:val="000000" w:themeColor="text1"/>
                                </w:rPr>
                              </w:pPr>
                              <w:r>
                                <w:rPr>
                                  <w:rFonts w:hint="eastAsia"/>
                                  <w:color w:val="000000" w:themeColor="text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220102" y="3674177"/>
                            <a:ext cx="323215"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4C8C28" w14:textId="77777777" w:rsidR="007544B6" w:rsidRPr="0007316C" w:rsidRDefault="007544B6" w:rsidP="007544B6">
                              <w:pPr>
                                <w:rPr>
                                  <w:color w:val="000000" w:themeColor="text1"/>
                                </w:rPr>
                              </w:pPr>
                              <w:r>
                                <w:rPr>
                                  <w:rFonts w:hint="eastAsia"/>
                                  <w:color w:val="000000" w:themeColor="text1"/>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379D17" id="グループ化 20" o:spid="_x0000_s1026" style="position:absolute;left:0;text-align:left;margin-left:43.6pt;margin-top:24.1pt;width:338.65pt;height:382.95pt;z-index:251671552;mso-width-relative:margin;mso-height-relative:margin" coordsize="43014,4863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" o:allowoverlap="f">
                <v:rect id="正方形/長方形 12" o:spid="_x0000_s1027" style="position:absolute;width:42981;height:4863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" fillcolor="#deeaf6 [664]" strokecolor="black [3213]" strokeweight="1pt"/>
                <v:rect id="正方形/長方形 13" o:spid="_x0000_s1028" style="position:absolute;left:5461;top:5969;width:32114;height:3791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" fillcolor="white [3212]" strokecolor="black [3213]" strokeweight="1.5pt">
                  <v:textbox>
                    <w:txbxContent>
                      <w:p w14:paraId="74ED5ECF" w14:textId="77777777" w:rsidR="005252C5" w:rsidRPr="0007316C" w:rsidRDefault="005252C5" w:rsidP="005252C5">
                        <w:pPr>
                          <w:jc w:val="center"/>
                          <w:rPr>
                            <w:color w:val="000000" w:themeColor="text1"/>
                            <w:u w:val="single"/>
                          </w:rPr>
                        </w:pPr>
                        <w:r w:rsidRPr="0007316C">
                          <w:rPr>
                            <w:rFonts w:hint="eastAsia"/>
                            <w:color w:val="000000" w:themeColor="text1"/>
                            <w:u w:val="single"/>
                          </w:rPr>
                          <w:t>原　稿</w:t>
                        </w:r>
                      </w:p>
                      <w:p w14:paraId="515B2E9F" w14:textId="77777777" w:rsidR="005252C5" w:rsidRPr="0007316C" w:rsidRDefault="005252C5" w:rsidP="005252C5">
                        <w:pPr>
                          <w:jc w:val="center"/>
                          <w:rPr>
                            <w:color w:val="000000" w:themeColor="text1"/>
                          </w:rPr>
                        </w:pPr>
                      </w:p>
                      <w:p w14:paraId="32187AAE" w14:textId="77777777" w:rsidR="005252C5" w:rsidRPr="0007316C" w:rsidRDefault="005252C5" w:rsidP="005252C5">
                        <w:pPr>
                          <w:tabs>
                            <w:tab w:val="left" w:pos="1418"/>
                          </w:tabs>
                          <w:jc w:val="center"/>
                          <w:rPr>
                            <w:color w:val="000000" w:themeColor="text1"/>
                          </w:rPr>
                        </w:pPr>
                        <w:r w:rsidRPr="0007316C">
                          <w:rPr>
                            <w:rFonts w:hint="eastAsia"/>
                            <w:color w:val="000000" w:themeColor="text1"/>
                          </w:rPr>
                          <w:t>1</w:t>
                        </w:r>
                        <w:r w:rsidRPr="0007316C">
                          <w:rPr>
                            <w:rFonts w:hint="eastAsia"/>
                            <w:color w:val="000000" w:themeColor="text1"/>
                          </w:rPr>
                          <w:t>行</w:t>
                        </w:r>
                        <w:r w:rsidRPr="0007316C">
                          <w:rPr>
                            <w:rFonts w:hint="eastAsia"/>
                            <w:color w:val="000000" w:themeColor="text1"/>
                          </w:rPr>
                          <w:t xml:space="preserve"> </w:t>
                        </w:r>
                        <w:r w:rsidRPr="0007316C">
                          <w:rPr>
                            <w:color w:val="000000" w:themeColor="text1"/>
                          </w:rPr>
                          <w:t>40</w:t>
                        </w:r>
                        <w:r w:rsidRPr="0007316C">
                          <w:rPr>
                            <w:rFonts w:hint="eastAsia"/>
                            <w:color w:val="000000" w:themeColor="text1"/>
                          </w:rPr>
                          <w:t>文字</w:t>
                        </w:r>
                      </w:p>
                      <w:p w14:paraId="702734C8" w14:textId="77777777" w:rsidR="005252C5" w:rsidRPr="0007316C" w:rsidRDefault="005252C5" w:rsidP="005252C5">
                        <w:pPr>
                          <w:tabs>
                            <w:tab w:val="left" w:pos="1418"/>
                          </w:tabs>
                          <w:jc w:val="center"/>
                          <w:rPr>
                            <w:color w:val="000000" w:themeColor="text1"/>
                          </w:rPr>
                        </w:pPr>
                        <w:r w:rsidRPr="0007316C">
                          <w:rPr>
                            <w:rFonts w:hint="eastAsia"/>
                            <w:color w:val="000000" w:themeColor="text1"/>
                          </w:rPr>
                          <w:t>1</w:t>
                        </w:r>
                        <w:r w:rsidRPr="0007316C">
                          <w:rPr>
                            <w:rFonts w:hint="eastAsia"/>
                            <w:color w:val="000000" w:themeColor="text1"/>
                          </w:rPr>
                          <w:t>頁</w:t>
                        </w:r>
                        <w:r w:rsidRPr="0007316C">
                          <w:rPr>
                            <w:rFonts w:hint="eastAsia"/>
                            <w:color w:val="000000" w:themeColor="text1"/>
                          </w:rPr>
                          <w:t xml:space="preserve"> </w:t>
                        </w:r>
                        <w:r w:rsidRPr="0007316C">
                          <w:rPr>
                            <w:color w:val="000000" w:themeColor="text1"/>
                          </w:rPr>
                          <w:t>36</w:t>
                        </w:r>
                        <w:r w:rsidRPr="0007316C">
                          <w:rPr>
                            <w:rFonts w:hint="eastAsia"/>
                            <w:color w:val="000000" w:themeColor="text1"/>
                          </w:rPr>
                          <w:t>行</w:t>
                        </w:r>
                      </w:p>
                    </w:txbxContent>
                  </v:textbox>
                </v:rect>
                <v:shapetype id="_x0000_t32" coordsize="21600,21600" o:spt="32" o:oned="t" path="m,l21600,21600e" filled="f">
                  <v:path arrowok="t" fillok="f" o:connecttype="none"/>
                  <o:lock v:ext="edit" shapetype="t"/>
                </v:shapetype>
                <v:shape id="直線矢印コネクタ 15" o:spid="_x0000_s1029" type="#_x0000_t32" style="position:absolute;left:18542;top:43942;width:42;height:4568;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" strokecolor="black [3213]" strokeweight=".5pt">
                  <v:stroke startarrow="open" endarrow="open" joinstyle="miter"/>
                </v:shape>
                <v:shapetype id="_x0000_t202" coordsize="21600,21600" o:spt="202" path="m,l,21600r21600,l21600,xe">
                  <v:stroke joinstyle="miter"/>
                  <v:path gradientshapeok="t" o:connecttype="rect"/>
                </v:shapetype>
                <v:shape id="テキスト ボックス 17" o:spid="_x0000_s1030" type="#_x0000_t202" style="position:absolute;left:18116;top:1693;width:5524;height:29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" filled="f" stroked="f" strokeweight=".5pt">
                  <v:textbox>
                    <w:txbxContent>
                      <w:p w14:paraId="2B20D91D" w14:textId="351CCBF6" w:rsidR="005252C5" w:rsidRPr="007544B6" w:rsidRDefault="005252C5" w:rsidP="005252C5">
                        <w:pPr>
                          <w:rPr>
                            <w:color w:val="000000" w:themeColor="text1"/>
                          </w:rPr>
                        </w:pPr>
                        <w:r w:rsidRPr="007544B6">
                          <w:rPr>
                            <w:color w:val="000000" w:themeColor="text1"/>
                          </w:rPr>
                          <w:t>3.5</w:t>
                        </w:r>
                        <w:r w:rsidR="007544B6">
                          <w:rPr>
                            <w:rFonts w:hint="eastAsia"/>
                            <w:color w:val="000000" w:themeColor="text1"/>
                          </w:rPr>
                          <w:t>c</w:t>
                        </w:r>
                        <w:r w:rsidR="007544B6">
                          <w:rPr>
                            <w:color w:val="000000" w:themeColor="text1"/>
                          </w:rPr>
                          <w:t>m</w:t>
                        </w:r>
                      </w:p>
                    </w:txbxContent>
                  </v:textbox>
                </v:shape>
                <v:shape id="テキスト ボックス 18" o:spid="_x0000_s1031" type="#_x0000_t202" style="position:absolute;left:18624;top:44530;width:5524;height:2946;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" filled="f" stroked="f" strokeweight=".5pt">
                  <v:textbox>
                    <w:txbxContent>
                      <w:p w14:paraId="2635FC23" w14:textId="53F3188A" w:rsidR="005252C5" w:rsidRPr="0007316C" w:rsidRDefault="005252C5" w:rsidP="005252C5">
                        <w:pPr>
                          <w:rPr>
                            <w:color w:val="000000" w:themeColor="text1"/>
                          </w:rPr>
                        </w:pPr>
                        <w:r w:rsidRPr="0007316C">
                          <w:rPr>
                            <w:rFonts w:hint="eastAsia"/>
                            <w:color w:val="000000" w:themeColor="text1"/>
                          </w:rPr>
                          <w:t>3.0</w:t>
                        </w:r>
                        <w:r w:rsidR="007544B6">
                          <w:rPr>
                            <w:rFonts w:hint="eastAsia"/>
                            <w:color w:val="000000" w:themeColor="text1"/>
                          </w:rPr>
                          <w:t>c</w:t>
                        </w:r>
                        <w:r w:rsidR="007544B6">
                          <w:rPr>
                            <w:color w:val="000000" w:themeColor="text1"/>
                          </w:rPr>
                          <w:t>m</w:t>
                        </w:r>
                      </w:p>
                    </w:txbxContent>
                  </v:textbox>
                </v:shape>
                <v:shape id="テキスト ボックス 23" o:spid="_x0000_s1032" type="#_x0000_t202" style="position:absolute;left:35131;top:43768;width:2635;height:29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" filled="f" stroked="f" strokeweight=".5pt">
                  <v:textbox>
                    <w:txbxContent>
                      <w:p w14:paraId="001692F3" w14:textId="1AB92A44" w:rsidR="005252C5" w:rsidRPr="0007316C" w:rsidRDefault="007544B6" w:rsidP="005252C5">
                        <w:pPr>
                          <w:rPr>
                            <w:color w:val="000000" w:themeColor="text1"/>
                          </w:rPr>
                        </w:pPr>
                        <w:r>
                          <w:rPr>
                            <w:rFonts w:hint="eastAsia"/>
                            <w:color w:val="000000" w:themeColor="text1"/>
                          </w:rPr>
                          <w:t>1</w:t>
                        </w:r>
                      </w:p>
                    </w:txbxContent>
                  </v:textbox>
                </v:shape>
                <v:shape id="直線矢印コネクタ 14" o:spid="_x0000_s1033" type="#_x0000_t32" style="position:absolute;left:18457;top:254;width:0;height:5626;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" strokecolor="black [3213]" strokeweight=".5pt">
                  <v:stroke startarrow="open" endarrow="open" joinstyle="miter"/>
                </v:shape>
                <v:shape id="テキスト ボックス 3" o:spid="_x0000_s1034" type="#_x0000_t202" style="position:absolute;left:37332;top:19048;width:5525;height:29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" filled="f" stroked="f" strokeweight=".5pt">
                  <v:textbox>
                    <w:txbxContent>
                      <w:p w14:paraId="7D102BA5" w14:textId="17969DE5" w:rsidR="005252C5" w:rsidRPr="007544B6" w:rsidRDefault="005252C5" w:rsidP="005252C5">
                        <w:pPr>
                          <w:rPr>
                            <w:color w:val="000000" w:themeColor="text1"/>
                          </w:rPr>
                        </w:pPr>
                        <w:r w:rsidRPr="007544B6">
                          <w:rPr>
                            <w:color w:val="000000" w:themeColor="text1"/>
                          </w:rPr>
                          <w:t>3.0</w:t>
                        </w:r>
                        <w:r w:rsidR="007544B6">
                          <w:rPr>
                            <w:rFonts w:hint="eastAsia"/>
                            <w:color w:val="000000" w:themeColor="text1"/>
                          </w:rPr>
                          <w:t>c</w:t>
                        </w:r>
                        <w:r w:rsidR="007544B6">
                          <w:rPr>
                            <w:color w:val="000000" w:themeColor="text1"/>
                          </w:rPr>
                          <w:t>m</w:t>
                        </w:r>
                      </w:p>
                    </w:txbxContent>
                  </v:textbox>
                </v:shape>
                <v:shape id="直線矢印コネクタ 7" o:spid="_x0000_s1035" type="#_x0000_t32" style="position:absolute;top:22860;width:542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" strokecolor="black [3213]" strokeweight=".5pt">
                  <v:stroke startarrow="open" endarrow="open" joinstyle="miter"/>
                </v:shape>
                <v:shape id="テキスト ボックス 8" o:spid="_x0000_s1036" type="#_x0000_t202" style="position:absolute;left:84;top:18624;width:5525;height:29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" filled="f" stroked="f" strokeweight=".5pt">
                  <v:textbox>
                    <w:txbxContent>
                      <w:p w14:paraId="7067620F" w14:textId="6D434BF5" w:rsidR="005252C5" w:rsidRPr="007544B6" w:rsidRDefault="005252C5" w:rsidP="005252C5">
                        <w:pPr>
                          <w:rPr>
                            <w:color w:val="000000" w:themeColor="text1"/>
                          </w:rPr>
                        </w:pPr>
                        <w:r w:rsidRPr="007544B6">
                          <w:rPr>
                            <w:color w:val="000000" w:themeColor="text1"/>
                          </w:rPr>
                          <w:t>3.0</w:t>
                        </w:r>
                        <w:r w:rsidR="007544B6">
                          <w:rPr>
                            <w:rFonts w:hint="eastAsia"/>
                            <w:color w:val="000000" w:themeColor="text1"/>
                          </w:rPr>
                          <w:t>c</w:t>
                        </w:r>
                        <w:r w:rsidR="007544B6">
                          <w:rPr>
                            <w:color w:val="000000" w:themeColor="text1"/>
                          </w:rPr>
                          <w:t>m</w:t>
                        </w:r>
                      </w:p>
                    </w:txbxContent>
                  </v:textbox>
                </v:shape>
                <v:shape id="直線矢印コネクタ 10" o:spid="_x0000_s1037" type="#_x0000_t32" style="position:absolute;left:37592;top:22944;width:5422;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" strokecolor="black [3213]" strokeweight=".5pt">
                  <v:stroke startarrow="open" endarrow="open" joinstyle="miter"/>
                </v:shape>
                <v:shape id="テキスト ボックス 4" o:spid="_x0000_s1038" type="#_x0000_t202" style="position:absolute;left:2454;top:5418;width:2636;height:29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" filled="f" stroked="f" strokeweight=".5pt">
                  <v:textbox>
                    <w:txbxContent>
                      <w:p w14:paraId="1F2C091E" w14:textId="5F6E0B6F" w:rsidR="000E1747" w:rsidRPr="0007316C" w:rsidRDefault="000E1747" w:rsidP="000E1747">
                        <w:pPr>
                          <w:rPr>
                            <w:color w:val="000000" w:themeColor="text1"/>
                          </w:rPr>
                        </w:pPr>
                        <w:r>
                          <w:rPr>
                            <w:color w:val="000000" w:themeColor="text1"/>
                          </w:rPr>
                          <w:t>1</w:t>
                        </w:r>
                      </w:p>
                    </w:txbxContent>
                  </v:textbox>
                </v:shape>
                <v:shape id="テキスト ボックス 5" o:spid="_x0000_s1039" type="#_x0000_t202" style="position:absolute;left:2454;top:7619;width:2636;height:29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" filled="f" stroked="f" strokeweight=".5pt">
                  <v:textbox>
                    <w:txbxContent>
                      <w:p w14:paraId="1228C266" w14:textId="4D17F3B7" w:rsidR="000E1747" w:rsidRPr="0007316C" w:rsidRDefault="000E1747" w:rsidP="000E1747">
                        <w:pPr>
                          <w:rPr>
                            <w:color w:val="000000" w:themeColor="text1"/>
                          </w:rPr>
                        </w:pPr>
                        <w:r>
                          <w:rPr>
                            <w:color w:val="000000" w:themeColor="text1"/>
                          </w:rPr>
                          <w:t>2</w:t>
                        </w:r>
                      </w:p>
                    </w:txbxContent>
                  </v:textbox>
                </v:shape>
                <v:shape id="テキスト ボックス 6" o:spid="_x0000_s1040" type="#_x0000_t202" style="position:absolute;left:2031;top:40890;width:3378;height:29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" filled="f" stroked="f" strokeweight=".5pt">
                  <v:textbox>
                    <w:txbxContent>
                      <w:p w14:paraId="1AB9A81D" w14:textId="7A779618" w:rsidR="000E1747" w:rsidRPr="0007316C" w:rsidRDefault="000E1747" w:rsidP="000E1747">
                        <w:pPr>
                          <w:rPr>
                            <w:color w:val="000000" w:themeColor="text1"/>
                          </w:rPr>
                        </w:pPr>
                        <w:r>
                          <w:rPr>
                            <w:color w:val="000000" w:themeColor="text1"/>
                          </w:rPr>
                          <w:t>36</w:t>
                        </w:r>
                      </w:p>
                    </w:txbxContent>
                  </v:textbox>
                </v:shape>
                <v:shape id="テキスト ボックス 9" o:spid="_x0000_s1041" type="#_x0000_t202" style="position:absolute;left:2031;top:38688;width:3378;height:29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" filled="f" stroked="f" strokeweight=".5pt">
                  <v:textbox>
                    <w:txbxContent>
                      <w:p w14:paraId="7384886B" w14:textId="2484AD03" w:rsidR="000E1747" w:rsidRPr="0007316C" w:rsidRDefault="000E1747" w:rsidP="000E1747">
                        <w:pPr>
                          <w:rPr>
                            <w:color w:val="000000" w:themeColor="text1"/>
                          </w:rPr>
                        </w:pPr>
                        <w:r>
                          <w:rPr>
                            <w:color w:val="000000" w:themeColor="text1"/>
                          </w:rPr>
                          <w:t>35</w:t>
                        </w:r>
                      </w:p>
                    </w:txbxContent>
                  </v:textbox>
                </v:shape>
                <v:shape id="テキスト ボックス 11" o:spid="_x0000_s1042" type="#_x0000_t202" style="position:absolute;left:2116;top:9397;width:3232;height:2952;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" filled="f" stroked="f" strokeweight=".5pt">
                  <v:textbox>
                    <w:txbxContent>
                      <w:p w14:paraId="0318174D" w14:textId="56BF81DD" w:rsidR="007544B6" w:rsidRPr="0007316C" w:rsidRDefault="007544B6" w:rsidP="007544B6">
                        <w:pPr>
                          <w:rPr>
                            <w:color w:val="000000" w:themeColor="text1"/>
                          </w:rPr>
                        </w:pPr>
                        <w:r>
                          <w:rPr>
                            <w:rFonts w:hint="eastAsia"/>
                            <w:color w:val="000000" w:themeColor="text1"/>
                          </w:rPr>
                          <w:t>：</w:t>
                        </w:r>
                      </w:p>
                    </w:txbxContent>
                  </v:textbox>
                </v:shape>
                <v:shape id="テキスト ボックス 19" o:spid="_x0000_s1043" type="#_x0000_t202" style="position:absolute;left:2201;top:36741;width:3232;height:295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" filled="f" stroked="f" strokeweight=".5pt">
                  <v:textbox>
                    <w:txbxContent>
                      <w:p w14:paraId="154C8C28" w14:textId="77777777" w:rsidR="007544B6" w:rsidRPr="0007316C" w:rsidRDefault="007544B6" w:rsidP="007544B6">
                        <w:pPr>
                          <w:rPr>
                            <w:color w:val="000000" w:themeColor="text1"/>
                          </w:rPr>
                        </w:pPr>
                        <w:r>
                          <w:rPr>
                            <w:rFonts w:hint="eastAsia"/>
                            <w:color w:val="000000" w:themeColor="text1"/>
                          </w:rPr>
                          <w:t>：</w:t>
                        </w:r>
                      </w:p>
                    </w:txbxContent>
                  </v:textbox>
                </v:shape>
                <w10:wrap type="topAndBottom"/>
              </v:group>
            </w:pict>
          </mc:Fallback>
        </mc:AlternateContent>
      </w:r>
      <w:r w:rsidR="009C0358" w:rsidRPr="005252C5">
        <w:rPr>
          <w:color w:val="FF0000"/>
        </w:rPr>
        <w:t>ここでは便宜上同一ファイルとしてあります）</w:t>
      </w:r>
    </w:p>
    <w:p w14:paraId="3577FD20" w14:textId="3C53ED5A" w:rsidR="009C0358" w:rsidRPr="009C0358" w:rsidRDefault="009C0358" w:rsidP="009C0358"/>
    <w:p w14:paraId="573695BB" w14:textId="77777777" w:rsidR="009C0358" w:rsidRPr="009C0358" w:rsidRDefault="009C0358" w:rsidP="0007316C">
      <w:pPr>
        <w:jc w:val="center"/>
      </w:pPr>
      <w:r w:rsidRPr="009C0358">
        <w:t>図</w:t>
      </w:r>
      <w:r w:rsidRPr="009C0358">
        <w:t>1</w:t>
      </w:r>
      <w:r w:rsidRPr="009C0358">
        <w:t>．原稿の書式と余白</w:t>
      </w:r>
    </w:p>
    <w:p w14:paraId="641B105B" w14:textId="77777777" w:rsidR="009C0358" w:rsidRPr="009C0358" w:rsidRDefault="009C0358" w:rsidP="009C0358"/>
    <w:p w14:paraId="7D4F62B3" w14:textId="77777777" w:rsidR="009C0358" w:rsidRPr="009C0358" w:rsidRDefault="009C0358" w:rsidP="0007316C">
      <w:pPr>
        <w:jc w:val="center"/>
      </w:pPr>
      <w:r w:rsidRPr="009C0358">
        <w:t>刷り上がり寸法は横幅</w:t>
      </w:r>
      <w:r w:rsidRPr="009C0358">
        <w:t>8cm</w:t>
      </w:r>
      <w:r w:rsidRPr="009C0358">
        <w:t>を希望</w:t>
      </w:r>
    </w:p>
    <w:p w14:paraId="698A5F97" w14:textId="77777777" w:rsidR="009C0358" w:rsidRPr="009C0358" w:rsidRDefault="009C0358" w:rsidP="0007316C">
      <w:pPr>
        <w:jc w:val="center"/>
      </w:pPr>
      <w:r w:rsidRPr="009C0358">
        <w:t>カラー印刷希望</w:t>
      </w:r>
    </w:p>
    <w:p w14:paraId="397F5543" w14:textId="77777777" w:rsidR="0007316C" w:rsidRPr="0007316C" w:rsidRDefault="009C0358" w:rsidP="0007316C">
      <w:pPr>
        <w:jc w:val="center"/>
        <w:rPr>
          <w:color w:val="FF0000"/>
        </w:rPr>
      </w:pPr>
      <w:r w:rsidRPr="0007316C">
        <w:rPr>
          <w:color w:val="FF0000"/>
        </w:rPr>
        <w:t>（刷り上がり時の寸法を指定する場合やカラー印刷を希望する場合は，</w:t>
      </w:r>
    </w:p>
    <w:p w14:paraId="7C8219B7" w14:textId="16363AED" w:rsidR="009C0358" w:rsidRPr="0007316C" w:rsidRDefault="009C0358" w:rsidP="0007316C">
      <w:pPr>
        <w:jc w:val="center"/>
        <w:rPr>
          <w:color w:val="FF0000"/>
        </w:rPr>
      </w:pPr>
      <w:r w:rsidRPr="0007316C">
        <w:rPr>
          <w:color w:val="FF0000"/>
        </w:rPr>
        <w:t>その旨を記入してください）</w:t>
      </w:r>
    </w:p>
    <w:p w14:paraId="262176F8" w14:textId="77777777" w:rsidR="009C0358" w:rsidRPr="009C0358" w:rsidRDefault="009C0358" w:rsidP="009C0358"/>
    <w:p w14:paraId="6CDDDABD" w14:textId="3A2F6A8A" w:rsidR="009C0358" w:rsidRDefault="009C0358" w:rsidP="009C0358"/>
    <w:p w14:paraId="190C7C3F" w14:textId="77777777" w:rsidR="0007316C" w:rsidRPr="009C0358" w:rsidRDefault="0007316C" w:rsidP="009C0358"/>
    <w:p w14:paraId="161D6BEA" w14:textId="77777777" w:rsidR="009C0358" w:rsidRPr="0007316C" w:rsidRDefault="009C0358" w:rsidP="009C0358">
      <w:pPr>
        <w:rPr>
          <w:color w:val="FF0000"/>
        </w:rPr>
      </w:pPr>
      <w:r w:rsidRPr="0007316C">
        <w:rPr>
          <w:color w:val="FF0000"/>
        </w:rPr>
        <w:t>（隅に著者名と題名を記してください）</w:t>
      </w:r>
    </w:p>
    <w:p w14:paraId="130F9F92" w14:textId="59695D5C" w:rsidR="0007316C" w:rsidRDefault="009C0358" w:rsidP="0007316C">
      <w:r w:rsidRPr="009C0358">
        <w:t>地球好太郎　　地震研究所「技術研究報告」原稿の書き方</w:t>
      </w:r>
      <w:r w:rsidR="0007316C">
        <w:br w:type="page"/>
      </w:r>
    </w:p>
    <w:p w14:paraId="15BCC247" w14:textId="5043D52E" w:rsidR="009C0358" w:rsidRPr="009C0358" w:rsidRDefault="00734BAC" w:rsidP="009C0358">
      <w:r w:rsidRPr="00E55EE1">
        <w:rPr>
          <w:rFonts w:hint="eastAsia"/>
          <w:noProof/>
        </w:rPr>
        <w:lastRenderedPageBreak/>
        <mc:AlternateContent>
          <mc:Choice Requires="wps">
            <w:drawing>
              <wp:anchor distT="0" distB="0" distL="114300" distR="114300" simplePos="0" relativeHeight="251658240" behindDoc="0" locked="0" layoutInCell="1" allowOverlap="1" wp14:anchorId="55563787" wp14:editId="6F6C4085">
                <wp:simplePos x="0" y="0"/>
                <wp:positionH relativeFrom="column">
                  <wp:posOffset>180975</wp:posOffset>
                </wp:positionH>
                <wp:positionV relativeFrom="paragraph">
                  <wp:posOffset>85725</wp:posOffset>
                </wp:positionV>
                <wp:extent cx="5003800" cy="5285740"/>
                <wp:effectExtent l="0" t="0" r="12700" b="10160"/>
                <wp:wrapTopAndBottom/>
                <wp:docPr id="1" name="正方形/長方形 1"/>
                <wp:cNvGraphicFramePr/>
                <a:graphic xmlns:a="http://schemas.openxmlformats.org/drawingml/2006/main">
                  <a:graphicData uri="http://schemas.microsoft.com/office/word/2010/wordprocessingShape">
                    <wps:wsp>
                      <wps:cNvSpPr/>
                      <wps:spPr>
                        <a:xfrm>
                          <a:off x="0" y="0"/>
                          <a:ext cx="5003800" cy="528574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2A8FC" id="正方形/長方形 1" o:spid="_x0000_s1026" style="position:absolute;left:0;text-align:left;margin-left:14.25pt;margin-top:6.75pt;width:394pt;height:41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" fillcolor="#bfbfbf [2412]" strokecolor="black [3213]" strokeweight="1pt">
                <w10:wrap type="topAndBottom"/>
              </v:rect>
            </w:pict>
          </mc:Fallback>
        </mc:AlternateContent>
      </w:r>
    </w:p>
    <w:p w14:paraId="532760CB" w14:textId="77777777" w:rsidR="009C0358" w:rsidRPr="009C0358" w:rsidRDefault="009C0358" w:rsidP="00734BAC">
      <w:pPr>
        <w:jc w:val="center"/>
      </w:pPr>
      <w:r w:rsidRPr="009C0358">
        <w:t>図</w:t>
      </w:r>
      <w:r w:rsidRPr="009C0358">
        <w:t>2</w:t>
      </w:r>
      <w:r w:rsidRPr="009C0358">
        <w:t>．臨時観測点における測定結果</w:t>
      </w:r>
    </w:p>
    <w:p w14:paraId="28B920A4" w14:textId="77777777" w:rsidR="009C0358" w:rsidRPr="009C0358" w:rsidRDefault="009C0358" w:rsidP="009C0358"/>
    <w:p w14:paraId="28E71257" w14:textId="2998CF51" w:rsidR="00734BAC" w:rsidRPr="009C0358" w:rsidRDefault="00734BAC" w:rsidP="00734BAC">
      <w:pPr>
        <w:jc w:val="center"/>
      </w:pPr>
      <w:r w:rsidRPr="009C0358">
        <w:t>刷り上がり寸法は横幅</w:t>
      </w:r>
      <w:r>
        <w:t>17</w:t>
      </w:r>
      <w:r w:rsidRPr="009C0358">
        <w:t>cm</w:t>
      </w:r>
      <w:r w:rsidRPr="009C0358">
        <w:t>を希望</w:t>
      </w:r>
    </w:p>
    <w:p w14:paraId="612605B3" w14:textId="77777777" w:rsidR="009C0358" w:rsidRPr="00734BAC" w:rsidRDefault="009C0358" w:rsidP="009C0358"/>
    <w:p w14:paraId="0AB580DE" w14:textId="77777777" w:rsidR="009C0358" w:rsidRPr="009C0358" w:rsidRDefault="009C0358" w:rsidP="009C0358"/>
    <w:p w14:paraId="701D7A25" w14:textId="77777777" w:rsidR="009C0358" w:rsidRPr="009C0358" w:rsidRDefault="009C0358" w:rsidP="009C0358"/>
    <w:p w14:paraId="35E3D1CE" w14:textId="77777777" w:rsidR="009C0358" w:rsidRPr="009C0358" w:rsidRDefault="009C0358" w:rsidP="009C0358"/>
    <w:p w14:paraId="7FF4A91E" w14:textId="77777777" w:rsidR="009C0358" w:rsidRPr="009C0358" w:rsidRDefault="009C0358" w:rsidP="009C0358"/>
    <w:p w14:paraId="6808E992" w14:textId="77777777" w:rsidR="009C0358" w:rsidRPr="009C0358" w:rsidRDefault="009C0358" w:rsidP="009C0358"/>
    <w:p w14:paraId="38F561AD" w14:textId="6315F287" w:rsidR="009C0358" w:rsidRDefault="009C0358" w:rsidP="009C0358"/>
    <w:p w14:paraId="5C061D3A" w14:textId="77777777" w:rsidR="00734BAC" w:rsidRPr="009C0358" w:rsidRDefault="00734BAC" w:rsidP="009C0358"/>
    <w:p w14:paraId="0B5A7294" w14:textId="27EA5043" w:rsidR="00734BAC" w:rsidRDefault="009C0358" w:rsidP="00734BAC">
      <w:r w:rsidRPr="009C0358">
        <w:t>地球好太郎　　地震研究所「技術研究報告」原稿の書き方</w:t>
      </w:r>
      <w:r w:rsidR="00734BAC">
        <w:br w:type="page"/>
      </w:r>
    </w:p>
    <w:tbl>
      <w:tblPr>
        <w:tblStyle w:val="a3"/>
        <w:tblW w:w="0" w:type="auto"/>
        <w:tblInd w:w="699" w:type="dxa"/>
        <w:tblLook w:val="04A0" w:firstRow="1" w:lastRow="0" w:firstColumn="1" w:lastColumn="0" w:noHBand="0" w:noVBand="1"/>
      </w:tblPr>
      <w:tblGrid>
        <w:gridCol w:w="1728"/>
        <w:gridCol w:w="1728"/>
        <w:gridCol w:w="1728"/>
        <w:gridCol w:w="1728"/>
      </w:tblGrid>
      <w:tr w:rsidR="00734BAC" w14:paraId="2B111FFF" w14:textId="77777777" w:rsidTr="00E24BC7">
        <w:tc>
          <w:tcPr>
            <w:tcW w:w="1728" w:type="dxa"/>
          </w:tcPr>
          <w:p w14:paraId="1E21FED9" w14:textId="77777777" w:rsidR="00734BAC" w:rsidRDefault="00734BAC" w:rsidP="00E24BC7">
            <w:pPr>
              <w:widowControl/>
              <w:jc w:val="center"/>
            </w:pPr>
            <w:r>
              <w:rPr>
                <w:rFonts w:hint="eastAsia"/>
              </w:rPr>
              <w:lastRenderedPageBreak/>
              <w:t>観測点名</w:t>
            </w:r>
          </w:p>
        </w:tc>
        <w:tc>
          <w:tcPr>
            <w:tcW w:w="1728" w:type="dxa"/>
          </w:tcPr>
          <w:p w14:paraId="193A8BDF" w14:textId="77777777" w:rsidR="00734BAC" w:rsidRDefault="00734BAC" w:rsidP="00E24BC7">
            <w:pPr>
              <w:widowControl/>
              <w:jc w:val="center"/>
            </w:pPr>
            <w:r>
              <w:rPr>
                <w:rFonts w:hint="eastAsia"/>
              </w:rPr>
              <w:t>平均気温</w:t>
            </w:r>
            <w:r>
              <w:rPr>
                <w:rFonts w:hint="eastAsia"/>
              </w:rPr>
              <w:t>(</w:t>
            </w:r>
            <w:r>
              <w:rPr>
                <w:rFonts w:hint="eastAsia"/>
              </w:rPr>
              <w:t>℃</w:t>
            </w:r>
            <w:r>
              <w:rPr>
                <w:rFonts w:hint="eastAsia"/>
              </w:rPr>
              <w:t>)</w:t>
            </w:r>
          </w:p>
        </w:tc>
        <w:tc>
          <w:tcPr>
            <w:tcW w:w="1728" w:type="dxa"/>
          </w:tcPr>
          <w:p w14:paraId="7614B6F6" w14:textId="77777777" w:rsidR="00734BAC" w:rsidRDefault="00734BAC" w:rsidP="00E24BC7">
            <w:pPr>
              <w:widowControl/>
              <w:jc w:val="center"/>
            </w:pPr>
            <w:r>
              <w:rPr>
                <w:rFonts w:hint="eastAsia"/>
              </w:rPr>
              <w:t>最高気温</w:t>
            </w:r>
            <w:r>
              <w:rPr>
                <w:rFonts w:hint="eastAsia"/>
              </w:rPr>
              <w:t>(</w:t>
            </w:r>
            <w:r>
              <w:rPr>
                <w:rFonts w:hint="eastAsia"/>
              </w:rPr>
              <w:t>℃</w:t>
            </w:r>
            <w:r>
              <w:rPr>
                <w:rFonts w:hint="eastAsia"/>
              </w:rPr>
              <w:t>)</w:t>
            </w:r>
          </w:p>
        </w:tc>
        <w:tc>
          <w:tcPr>
            <w:tcW w:w="1728" w:type="dxa"/>
          </w:tcPr>
          <w:p w14:paraId="13BBEA1D" w14:textId="77777777" w:rsidR="00734BAC" w:rsidRDefault="00734BAC" w:rsidP="00E24BC7">
            <w:pPr>
              <w:widowControl/>
              <w:jc w:val="center"/>
            </w:pPr>
            <w:r>
              <w:rPr>
                <w:rFonts w:hint="eastAsia"/>
              </w:rPr>
              <w:t>最低気温</w:t>
            </w:r>
            <w:r>
              <w:rPr>
                <w:rFonts w:hint="eastAsia"/>
              </w:rPr>
              <w:t>(</w:t>
            </w:r>
            <w:r>
              <w:rPr>
                <w:rFonts w:hint="eastAsia"/>
              </w:rPr>
              <w:t>℃</w:t>
            </w:r>
            <w:r>
              <w:rPr>
                <w:rFonts w:hint="eastAsia"/>
              </w:rPr>
              <w:t>)</w:t>
            </w:r>
          </w:p>
        </w:tc>
      </w:tr>
      <w:tr w:rsidR="00734BAC" w14:paraId="6B58DB53" w14:textId="77777777" w:rsidTr="00E24BC7">
        <w:tc>
          <w:tcPr>
            <w:tcW w:w="1728" w:type="dxa"/>
          </w:tcPr>
          <w:p w14:paraId="4B053BB9" w14:textId="77777777" w:rsidR="00734BAC" w:rsidRDefault="00734BAC" w:rsidP="00E24BC7">
            <w:pPr>
              <w:widowControl/>
              <w:jc w:val="center"/>
            </w:pPr>
            <w:r>
              <w:rPr>
                <w:rFonts w:hint="eastAsia"/>
              </w:rPr>
              <w:t>A</w:t>
            </w:r>
          </w:p>
        </w:tc>
        <w:tc>
          <w:tcPr>
            <w:tcW w:w="1728" w:type="dxa"/>
          </w:tcPr>
          <w:p w14:paraId="22D109FE" w14:textId="77777777" w:rsidR="00734BAC" w:rsidRDefault="00734BAC" w:rsidP="00E24BC7">
            <w:pPr>
              <w:widowControl/>
              <w:jc w:val="center"/>
            </w:pPr>
            <w:r>
              <w:rPr>
                <w:rFonts w:hint="eastAsia"/>
              </w:rPr>
              <w:t>5</w:t>
            </w:r>
          </w:p>
        </w:tc>
        <w:tc>
          <w:tcPr>
            <w:tcW w:w="1728" w:type="dxa"/>
          </w:tcPr>
          <w:p w14:paraId="48790A53" w14:textId="77777777" w:rsidR="00734BAC" w:rsidRDefault="00734BAC" w:rsidP="00E24BC7">
            <w:pPr>
              <w:widowControl/>
              <w:jc w:val="center"/>
            </w:pPr>
            <w:r>
              <w:rPr>
                <w:rFonts w:hint="eastAsia"/>
              </w:rPr>
              <w:t>10</w:t>
            </w:r>
          </w:p>
        </w:tc>
        <w:tc>
          <w:tcPr>
            <w:tcW w:w="1728" w:type="dxa"/>
          </w:tcPr>
          <w:p w14:paraId="668DDCB4" w14:textId="77777777" w:rsidR="00734BAC" w:rsidRDefault="00734BAC" w:rsidP="00E24BC7">
            <w:pPr>
              <w:widowControl/>
              <w:jc w:val="center"/>
            </w:pPr>
            <w:r>
              <w:rPr>
                <w:rFonts w:hint="eastAsia"/>
              </w:rPr>
              <w:t>0</w:t>
            </w:r>
          </w:p>
        </w:tc>
      </w:tr>
      <w:tr w:rsidR="00734BAC" w14:paraId="7126B05B" w14:textId="77777777" w:rsidTr="00E24BC7">
        <w:tc>
          <w:tcPr>
            <w:tcW w:w="1728" w:type="dxa"/>
          </w:tcPr>
          <w:p w14:paraId="4AE2FB9C" w14:textId="77777777" w:rsidR="00734BAC" w:rsidRDefault="00734BAC" w:rsidP="00E24BC7">
            <w:pPr>
              <w:widowControl/>
              <w:jc w:val="center"/>
            </w:pPr>
            <w:r>
              <w:rPr>
                <w:rFonts w:hint="eastAsia"/>
              </w:rPr>
              <w:t>B</w:t>
            </w:r>
          </w:p>
        </w:tc>
        <w:tc>
          <w:tcPr>
            <w:tcW w:w="1728" w:type="dxa"/>
          </w:tcPr>
          <w:p w14:paraId="00DB5E47" w14:textId="77777777" w:rsidR="00734BAC" w:rsidRDefault="00734BAC" w:rsidP="00E24BC7">
            <w:pPr>
              <w:widowControl/>
              <w:jc w:val="center"/>
            </w:pPr>
            <w:r>
              <w:rPr>
                <w:rFonts w:hint="eastAsia"/>
              </w:rPr>
              <w:t>10</w:t>
            </w:r>
          </w:p>
        </w:tc>
        <w:tc>
          <w:tcPr>
            <w:tcW w:w="1728" w:type="dxa"/>
          </w:tcPr>
          <w:p w14:paraId="7ABC6BA8" w14:textId="77777777" w:rsidR="00734BAC" w:rsidRDefault="00734BAC" w:rsidP="00E24BC7">
            <w:pPr>
              <w:widowControl/>
              <w:jc w:val="center"/>
            </w:pPr>
            <w:r>
              <w:rPr>
                <w:rFonts w:hint="eastAsia"/>
              </w:rPr>
              <w:t>15</w:t>
            </w:r>
          </w:p>
        </w:tc>
        <w:tc>
          <w:tcPr>
            <w:tcW w:w="1728" w:type="dxa"/>
          </w:tcPr>
          <w:p w14:paraId="297B1022" w14:textId="77777777" w:rsidR="00734BAC" w:rsidRDefault="00734BAC" w:rsidP="00E24BC7">
            <w:pPr>
              <w:widowControl/>
              <w:jc w:val="center"/>
            </w:pPr>
            <w:r>
              <w:rPr>
                <w:rFonts w:hint="eastAsia"/>
              </w:rPr>
              <w:t>5</w:t>
            </w:r>
          </w:p>
        </w:tc>
      </w:tr>
      <w:tr w:rsidR="00734BAC" w14:paraId="225BEE87" w14:textId="77777777" w:rsidTr="00E24BC7">
        <w:tc>
          <w:tcPr>
            <w:tcW w:w="1728" w:type="dxa"/>
          </w:tcPr>
          <w:p w14:paraId="74488240" w14:textId="77777777" w:rsidR="00734BAC" w:rsidRDefault="00734BAC" w:rsidP="00E24BC7">
            <w:pPr>
              <w:widowControl/>
              <w:jc w:val="center"/>
            </w:pPr>
            <w:r>
              <w:rPr>
                <w:rFonts w:hint="eastAsia"/>
              </w:rPr>
              <w:t>C</w:t>
            </w:r>
          </w:p>
        </w:tc>
        <w:tc>
          <w:tcPr>
            <w:tcW w:w="1728" w:type="dxa"/>
          </w:tcPr>
          <w:p w14:paraId="1CB9C05F" w14:textId="77777777" w:rsidR="00734BAC" w:rsidRDefault="00734BAC" w:rsidP="00E24BC7">
            <w:pPr>
              <w:widowControl/>
              <w:jc w:val="center"/>
            </w:pPr>
            <w:r>
              <w:rPr>
                <w:rFonts w:hint="eastAsia"/>
              </w:rPr>
              <w:t>15</w:t>
            </w:r>
          </w:p>
        </w:tc>
        <w:tc>
          <w:tcPr>
            <w:tcW w:w="1728" w:type="dxa"/>
          </w:tcPr>
          <w:p w14:paraId="1D15BE60" w14:textId="77777777" w:rsidR="00734BAC" w:rsidRDefault="00734BAC" w:rsidP="00E24BC7">
            <w:pPr>
              <w:widowControl/>
              <w:jc w:val="center"/>
            </w:pPr>
            <w:r>
              <w:rPr>
                <w:rFonts w:hint="eastAsia"/>
              </w:rPr>
              <w:t>20</w:t>
            </w:r>
          </w:p>
        </w:tc>
        <w:tc>
          <w:tcPr>
            <w:tcW w:w="1728" w:type="dxa"/>
          </w:tcPr>
          <w:p w14:paraId="663535C0" w14:textId="77777777" w:rsidR="00734BAC" w:rsidRDefault="00734BAC" w:rsidP="00E24BC7">
            <w:pPr>
              <w:widowControl/>
              <w:jc w:val="center"/>
            </w:pPr>
            <w:r>
              <w:rPr>
                <w:rFonts w:hint="eastAsia"/>
              </w:rPr>
              <w:t>10</w:t>
            </w:r>
          </w:p>
        </w:tc>
      </w:tr>
      <w:tr w:rsidR="00734BAC" w14:paraId="3D486165" w14:textId="77777777" w:rsidTr="00E24BC7">
        <w:tc>
          <w:tcPr>
            <w:tcW w:w="1728" w:type="dxa"/>
          </w:tcPr>
          <w:p w14:paraId="3BDA7A79" w14:textId="77777777" w:rsidR="00734BAC" w:rsidRDefault="00734BAC" w:rsidP="00E24BC7">
            <w:pPr>
              <w:widowControl/>
              <w:jc w:val="center"/>
            </w:pPr>
            <w:r>
              <w:rPr>
                <w:rFonts w:hint="eastAsia"/>
              </w:rPr>
              <w:t>D</w:t>
            </w:r>
          </w:p>
        </w:tc>
        <w:tc>
          <w:tcPr>
            <w:tcW w:w="1728" w:type="dxa"/>
          </w:tcPr>
          <w:p w14:paraId="47994E18" w14:textId="77777777" w:rsidR="00734BAC" w:rsidRDefault="00734BAC" w:rsidP="00E24BC7">
            <w:pPr>
              <w:widowControl/>
              <w:jc w:val="center"/>
            </w:pPr>
            <w:r>
              <w:rPr>
                <w:rFonts w:hint="eastAsia"/>
              </w:rPr>
              <w:t>20</w:t>
            </w:r>
          </w:p>
        </w:tc>
        <w:tc>
          <w:tcPr>
            <w:tcW w:w="1728" w:type="dxa"/>
          </w:tcPr>
          <w:p w14:paraId="5F55DC43" w14:textId="77777777" w:rsidR="00734BAC" w:rsidRDefault="00734BAC" w:rsidP="00E24BC7">
            <w:pPr>
              <w:widowControl/>
              <w:jc w:val="center"/>
            </w:pPr>
            <w:r>
              <w:rPr>
                <w:rFonts w:hint="eastAsia"/>
              </w:rPr>
              <w:t>25</w:t>
            </w:r>
          </w:p>
        </w:tc>
        <w:tc>
          <w:tcPr>
            <w:tcW w:w="1728" w:type="dxa"/>
          </w:tcPr>
          <w:p w14:paraId="7BEFE59B" w14:textId="77777777" w:rsidR="00734BAC" w:rsidRDefault="00734BAC" w:rsidP="00E24BC7">
            <w:pPr>
              <w:widowControl/>
              <w:jc w:val="center"/>
            </w:pPr>
            <w:r>
              <w:rPr>
                <w:rFonts w:hint="eastAsia"/>
              </w:rPr>
              <w:t>15</w:t>
            </w:r>
          </w:p>
        </w:tc>
      </w:tr>
    </w:tbl>
    <w:p w14:paraId="02BD47DD" w14:textId="77777777" w:rsidR="009C0358" w:rsidRPr="009C0358" w:rsidRDefault="009C0358" w:rsidP="009C0358"/>
    <w:p w14:paraId="327A895B" w14:textId="77777777" w:rsidR="009C0358" w:rsidRPr="009C0358" w:rsidRDefault="009C0358" w:rsidP="00734BAC">
      <w:pPr>
        <w:jc w:val="center"/>
      </w:pPr>
      <w:r w:rsidRPr="009C0358">
        <w:t>表</w:t>
      </w:r>
      <w:r w:rsidRPr="009C0358">
        <w:t>1</w:t>
      </w:r>
      <w:r w:rsidRPr="009C0358">
        <w:t>．観測点の月別平均気温と最高・最低気温</w:t>
      </w:r>
    </w:p>
    <w:p w14:paraId="21F43803" w14:textId="09ABD67E" w:rsidR="009C0358" w:rsidRDefault="009C0358" w:rsidP="009C0358"/>
    <w:p w14:paraId="46C436D5" w14:textId="565DA330" w:rsidR="00734BAC" w:rsidRPr="009C0358" w:rsidRDefault="00734BAC" w:rsidP="00734BAC">
      <w:pPr>
        <w:jc w:val="center"/>
      </w:pPr>
      <w:r w:rsidRPr="009C0358">
        <w:t>刷り上がり寸法は横幅</w:t>
      </w:r>
      <w:r>
        <w:t>14</w:t>
      </w:r>
      <w:r w:rsidRPr="009C0358">
        <w:t>cm</w:t>
      </w:r>
      <w:r w:rsidRPr="009C0358">
        <w:t>を希望</w:t>
      </w:r>
    </w:p>
    <w:p w14:paraId="205061CA" w14:textId="77777777" w:rsidR="00734BAC" w:rsidRPr="00734BAC" w:rsidRDefault="00734BAC" w:rsidP="009C0358"/>
    <w:p w14:paraId="31158E4D" w14:textId="6696EA45" w:rsidR="009C0358" w:rsidRPr="00734BAC" w:rsidRDefault="009C0358" w:rsidP="00734BAC">
      <w:pPr>
        <w:jc w:val="center"/>
        <w:rPr>
          <w:color w:val="FF0000"/>
        </w:rPr>
      </w:pPr>
      <w:r w:rsidRPr="00734BAC">
        <w:rPr>
          <w:color w:val="FF0000"/>
        </w:rPr>
        <w:t>（表は，</w:t>
      </w:r>
      <w:r w:rsidRPr="00734BAC">
        <w:rPr>
          <w:color w:val="FF0000"/>
        </w:rPr>
        <w:t>Word</w:t>
      </w:r>
      <w:r w:rsidRPr="00734BAC">
        <w:rPr>
          <w:color w:val="FF0000"/>
        </w:rPr>
        <w:t>形式，</w:t>
      </w:r>
      <w:r w:rsidRPr="00734BAC">
        <w:rPr>
          <w:color w:val="FF0000"/>
        </w:rPr>
        <w:t>Excel</w:t>
      </w:r>
      <w:r w:rsidRPr="00734BAC">
        <w:rPr>
          <w:color w:val="FF0000"/>
        </w:rPr>
        <w:t>形式での提出が可能です．ただし画像として扱うため，フォント・行間の調整は行われません．掲載可能な状態に編集したうえで提出してください）</w:t>
      </w:r>
    </w:p>
    <w:p w14:paraId="2300F731" w14:textId="77777777" w:rsidR="009C0358" w:rsidRPr="009C0358" w:rsidRDefault="009C0358" w:rsidP="009C0358"/>
    <w:p w14:paraId="7717D6C2" w14:textId="77777777" w:rsidR="009C0358" w:rsidRPr="004F71E1" w:rsidRDefault="009C0358" w:rsidP="009C0358"/>
    <w:p w14:paraId="6896C703" w14:textId="77777777" w:rsidR="009C0358" w:rsidRPr="009C0358" w:rsidRDefault="009C0358" w:rsidP="009C0358"/>
    <w:p w14:paraId="7B5DA5B6" w14:textId="77777777" w:rsidR="009C0358" w:rsidRPr="009C0358" w:rsidRDefault="009C0358" w:rsidP="009C0358"/>
    <w:p w14:paraId="52AB3F56" w14:textId="77777777" w:rsidR="009C0358" w:rsidRPr="009C0358" w:rsidRDefault="009C0358" w:rsidP="009C0358"/>
    <w:p w14:paraId="0EA9A8C7" w14:textId="77777777" w:rsidR="009C0358" w:rsidRPr="009C0358" w:rsidRDefault="009C0358" w:rsidP="009C0358"/>
    <w:p w14:paraId="1DBC884D" w14:textId="77777777" w:rsidR="009C0358" w:rsidRPr="009C0358" w:rsidRDefault="009C0358" w:rsidP="009C0358"/>
    <w:p w14:paraId="64C5B9AD" w14:textId="77777777" w:rsidR="009C0358" w:rsidRPr="009C0358" w:rsidRDefault="009C0358" w:rsidP="009C0358"/>
    <w:p w14:paraId="10711B89" w14:textId="77777777" w:rsidR="009C0358" w:rsidRPr="009C0358" w:rsidRDefault="009C0358" w:rsidP="009C0358"/>
    <w:p w14:paraId="5E3A09A5" w14:textId="77777777" w:rsidR="009C0358" w:rsidRPr="009C0358" w:rsidRDefault="009C0358" w:rsidP="009C0358"/>
    <w:p w14:paraId="7390E597" w14:textId="77777777" w:rsidR="009C0358" w:rsidRPr="009C0358" w:rsidRDefault="009C0358" w:rsidP="009C0358"/>
    <w:p w14:paraId="18C4CC37" w14:textId="77777777" w:rsidR="009C0358" w:rsidRPr="009C0358" w:rsidRDefault="009C0358" w:rsidP="009C0358"/>
    <w:p w14:paraId="50DB2548" w14:textId="77777777" w:rsidR="009C0358" w:rsidRPr="009C0358" w:rsidRDefault="009C0358" w:rsidP="009C0358"/>
    <w:p w14:paraId="02322A0E" w14:textId="77777777" w:rsidR="009C0358" w:rsidRPr="009C0358" w:rsidRDefault="009C0358" w:rsidP="009C0358"/>
    <w:p w14:paraId="598407F7" w14:textId="77777777" w:rsidR="009C0358" w:rsidRPr="009C0358" w:rsidRDefault="009C0358" w:rsidP="009C0358"/>
    <w:p w14:paraId="3932875E" w14:textId="77777777" w:rsidR="009C0358" w:rsidRPr="009C0358" w:rsidRDefault="009C0358" w:rsidP="009C0358"/>
    <w:p w14:paraId="627FFC8F" w14:textId="77777777" w:rsidR="009C0358" w:rsidRPr="009C0358" w:rsidRDefault="009C0358" w:rsidP="009C0358"/>
    <w:p w14:paraId="6308EADD" w14:textId="77777777" w:rsidR="009C0358" w:rsidRPr="009C0358" w:rsidRDefault="009C0358" w:rsidP="009C0358"/>
    <w:p w14:paraId="68271638" w14:textId="77777777" w:rsidR="009C0358" w:rsidRPr="009C0358" w:rsidRDefault="009C0358" w:rsidP="009C0358"/>
    <w:p w14:paraId="3E8C5ECD" w14:textId="77777777" w:rsidR="009C0358" w:rsidRPr="009C0358" w:rsidRDefault="009C0358" w:rsidP="009C0358"/>
    <w:p w14:paraId="2A1DAD00" w14:textId="77777777" w:rsidR="009C0358" w:rsidRPr="009C0358" w:rsidRDefault="009C0358" w:rsidP="009C0358"/>
    <w:p w14:paraId="4F829A43" w14:textId="77777777" w:rsidR="009C0358" w:rsidRPr="009C0358" w:rsidRDefault="009C0358" w:rsidP="009C0358"/>
    <w:p w14:paraId="6064DE32" w14:textId="77777777" w:rsidR="009C0358" w:rsidRPr="009C0358" w:rsidRDefault="009C0358" w:rsidP="009C0358"/>
    <w:p w14:paraId="03C23936" w14:textId="1048E033" w:rsidR="007F2E89" w:rsidRPr="009C0358" w:rsidRDefault="009C0358" w:rsidP="009C0358">
      <w:r w:rsidRPr="009C0358">
        <w:t>地球好太郎　　地震研究所「技術研究報告」原稿の書き方</w:t>
      </w:r>
    </w:p>
    <w:sectPr w:rsidR="007F2E89" w:rsidRPr="009C0358" w:rsidSect="00B13BB7">
      <w:footerReference w:type="even" r:id="rId6"/>
      <w:footerReference w:type="default" r:id="rId7"/>
      <w:pgSz w:w="11906" w:h="16838"/>
      <w:pgMar w:top="1985" w:right="1701" w:bottom="1701" w:left="1701" w:header="851" w:footer="992" w:gutter="0"/>
      <w:lnNumType w:countBy="1" w:restart="continuou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20FE6" w14:textId="77777777" w:rsidR="00CA5643" w:rsidRDefault="00CA5643" w:rsidP="00B13BB7">
      <w:r>
        <w:separator/>
      </w:r>
    </w:p>
  </w:endnote>
  <w:endnote w:type="continuationSeparator" w:id="0">
    <w:p w14:paraId="585C1D2B" w14:textId="77777777" w:rsidR="00CA5643" w:rsidRDefault="00CA5643" w:rsidP="00B1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411618181"/>
      <w:docPartObj>
        <w:docPartGallery w:val="Page Numbers (Bottom of Page)"/>
        <w:docPartUnique/>
      </w:docPartObj>
    </w:sdtPr>
    <w:sdtContent>
      <w:p w14:paraId="60F4EBC1" w14:textId="74DD257F" w:rsidR="00B13BB7" w:rsidRDefault="00B13BB7" w:rsidP="0069785C">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2F62160E" w14:textId="77777777" w:rsidR="00B13BB7" w:rsidRDefault="00B13BB7" w:rsidP="00B13BB7">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6"/>
      </w:rPr>
      <w:id w:val="1618405185"/>
      <w:docPartObj>
        <w:docPartGallery w:val="Page Numbers (Bottom of Page)"/>
        <w:docPartUnique/>
      </w:docPartObj>
    </w:sdtPr>
    <w:sdtEndPr>
      <w:rPr>
        <w:rStyle w:val="a6"/>
        <w:rFonts w:ascii="ＭＳ 明朝" w:hAnsi="ＭＳ 明朝"/>
      </w:rPr>
    </w:sdtEndPr>
    <w:sdtContent>
      <w:p w14:paraId="517CB3C2" w14:textId="4722BE76" w:rsidR="00B13BB7" w:rsidRPr="00B13BB7" w:rsidRDefault="00B13BB7" w:rsidP="0069785C">
        <w:pPr>
          <w:pStyle w:val="a4"/>
          <w:framePr w:wrap="none" w:vAnchor="text" w:hAnchor="margin" w:xAlign="right" w:y="1"/>
          <w:rPr>
            <w:rStyle w:val="a6"/>
            <w:rFonts w:ascii="ＭＳ 明朝" w:hAnsi="ＭＳ 明朝"/>
          </w:rPr>
        </w:pPr>
        <w:r w:rsidRPr="00B13BB7">
          <w:rPr>
            <w:rStyle w:val="a6"/>
            <w:rFonts w:ascii="ＭＳ 明朝" w:hAnsi="ＭＳ 明朝"/>
          </w:rPr>
          <w:fldChar w:fldCharType="begin"/>
        </w:r>
        <w:r w:rsidRPr="00B13BB7">
          <w:rPr>
            <w:rStyle w:val="a6"/>
            <w:rFonts w:ascii="ＭＳ 明朝" w:hAnsi="ＭＳ 明朝"/>
          </w:rPr>
          <w:instrText xml:space="preserve"> PAGE </w:instrText>
        </w:r>
        <w:r w:rsidRPr="00B13BB7">
          <w:rPr>
            <w:rStyle w:val="a6"/>
            <w:rFonts w:ascii="ＭＳ 明朝" w:hAnsi="ＭＳ 明朝"/>
          </w:rPr>
          <w:fldChar w:fldCharType="separate"/>
        </w:r>
        <w:r w:rsidRPr="00B13BB7">
          <w:rPr>
            <w:rStyle w:val="a6"/>
            <w:rFonts w:ascii="ＭＳ 明朝" w:hAnsi="ＭＳ 明朝"/>
            <w:noProof/>
          </w:rPr>
          <w:t>1</w:t>
        </w:r>
        <w:r w:rsidRPr="00B13BB7">
          <w:rPr>
            <w:rStyle w:val="a6"/>
            <w:rFonts w:ascii="ＭＳ 明朝" w:hAnsi="ＭＳ 明朝"/>
          </w:rPr>
          <w:fldChar w:fldCharType="end"/>
        </w:r>
      </w:p>
    </w:sdtContent>
  </w:sdt>
  <w:p w14:paraId="7CA49889" w14:textId="77777777" w:rsidR="00B13BB7" w:rsidRDefault="00B13BB7" w:rsidP="00B13BB7">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095E5" w14:textId="77777777" w:rsidR="00CA5643" w:rsidRDefault="00CA5643" w:rsidP="00B13BB7">
      <w:r>
        <w:separator/>
      </w:r>
    </w:p>
  </w:footnote>
  <w:footnote w:type="continuationSeparator" w:id="0">
    <w:p w14:paraId="2352B73A" w14:textId="77777777" w:rsidR="00CA5643" w:rsidRDefault="00CA5643" w:rsidP="00B13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58"/>
    <w:rsid w:val="0007316C"/>
    <w:rsid w:val="000A04FA"/>
    <w:rsid w:val="000E1747"/>
    <w:rsid w:val="000F1A2E"/>
    <w:rsid w:val="001C4D67"/>
    <w:rsid w:val="00215658"/>
    <w:rsid w:val="00330758"/>
    <w:rsid w:val="00396898"/>
    <w:rsid w:val="003C5612"/>
    <w:rsid w:val="004F399A"/>
    <w:rsid w:val="004F71E1"/>
    <w:rsid w:val="005252C5"/>
    <w:rsid w:val="005E4245"/>
    <w:rsid w:val="006A5FA0"/>
    <w:rsid w:val="00734BAC"/>
    <w:rsid w:val="007544B6"/>
    <w:rsid w:val="007C1031"/>
    <w:rsid w:val="007D067A"/>
    <w:rsid w:val="007F2E89"/>
    <w:rsid w:val="00856C49"/>
    <w:rsid w:val="009C0358"/>
    <w:rsid w:val="00A7294A"/>
    <w:rsid w:val="00A970CC"/>
    <w:rsid w:val="00AA74F0"/>
    <w:rsid w:val="00B13BB7"/>
    <w:rsid w:val="00C466FF"/>
    <w:rsid w:val="00CA5643"/>
    <w:rsid w:val="00CE661D"/>
    <w:rsid w:val="00E06655"/>
    <w:rsid w:val="00EC71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7331F2"/>
  <w15:chartTrackingRefBased/>
  <w15:docId w15:val="{862522A7-6CFC-844C-9881-851C9E284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66FF"/>
    <w:pPr>
      <w:widowControl w:val="0"/>
      <w:jc w:val="both"/>
    </w:pPr>
    <w:rPr>
      <w:rFonts w:ascii="Century" w:eastAsia="ＭＳ 明朝" w:hAnsi="Century"/>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4BA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13BB7"/>
    <w:pPr>
      <w:tabs>
        <w:tab w:val="center" w:pos="4252"/>
        <w:tab w:val="right" w:pos="8504"/>
      </w:tabs>
      <w:snapToGrid w:val="0"/>
    </w:pPr>
  </w:style>
  <w:style w:type="character" w:customStyle="1" w:styleId="a5">
    <w:name w:val="フッター (文字)"/>
    <w:basedOn w:val="a0"/>
    <w:link w:val="a4"/>
    <w:uiPriority w:val="99"/>
    <w:rsid w:val="00B13BB7"/>
  </w:style>
  <w:style w:type="character" w:styleId="a6">
    <w:name w:val="page number"/>
    <w:basedOn w:val="a0"/>
    <w:uiPriority w:val="99"/>
    <w:semiHidden/>
    <w:unhideWhenUsed/>
    <w:rsid w:val="00B13BB7"/>
  </w:style>
  <w:style w:type="paragraph" w:styleId="a7">
    <w:name w:val="header"/>
    <w:basedOn w:val="a"/>
    <w:link w:val="a8"/>
    <w:uiPriority w:val="99"/>
    <w:unhideWhenUsed/>
    <w:rsid w:val="00B13BB7"/>
    <w:pPr>
      <w:tabs>
        <w:tab w:val="center" w:pos="4252"/>
        <w:tab w:val="right" w:pos="8504"/>
      </w:tabs>
      <w:snapToGrid w:val="0"/>
    </w:pPr>
  </w:style>
  <w:style w:type="character" w:customStyle="1" w:styleId="a8">
    <w:name w:val="ヘッダー (文字)"/>
    <w:basedOn w:val="a0"/>
    <w:link w:val="a7"/>
    <w:uiPriority w:val="99"/>
    <w:rsid w:val="00B13BB7"/>
  </w:style>
  <w:style w:type="character" w:styleId="a9">
    <w:name w:val="line number"/>
    <w:basedOn w:val="a0"/>
    <w:uiPriority w:val="99"/>
    <w:semiHidden/>
    <w:unhideWhenUsed/>
    <w:rsid w:val="00B13BB7"/>
  </w:style>
  <w:style w:type="character" w:styleId="aa">
    <w:name w:val="Hyperlink"/>
    <w:basedOn w:val="a0"/>
    <w:uiPriority w:val="99"/>
    <w:unhideWhenUsed/>
    <w:rsid w:val="00AA74F0"/>
    <w:rPr>
      <w:color w:val="0563C1" w:themeColor="hyperlink"/>
      <w:u w:val="single"/>
    </w:rPr>
  </w:style>
  <w:style w:type="character" w:styleId="ab">
    <w:name w:val="Unresolved Mention"/>
    <w:basedOn w:val="a0"/>
    <w:uiPriority w:val="99"/>
    <w:semiHidden/>
    <w:unhideWhenUsed/>
    <w:rsid w:val="00AA7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774333">
      <w:bodyDiv w:val="1"/>
      <w:marLeft w:val="0"/>
      <w:marRight w:val="0"/>
      <w:marTop w:val="0"/>
      <w:marBottom w:val="0"/>
      <w:divBdr>
        <w:top w:val="none" w:sz="0" w:space="0" w:color="auto"/>
        <w:left w:val="none" w:sz="0" w:space="0" w:color="auto"/>
        <w:bottom w:val="none" w:sz="0" w:space="0" w:color="auto"/>
        <w:right w:val="none" w:sz="0" w:space="0" w:color="auto"/>
      </w:divBdr>
    </w:div>
    <w:div w:id="177717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1615</Words>
  <Characters>3295</Characters>
  <Application>Microsoft Office Word</Application>
  <DocSecurity>0</DocSecurity>
  <Lines>219</Lines>
  <Paragraphs>140</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4770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竹内　昭洋</cp:lastModifiedBy>
  <cp:revision>3</cp:revision>
  <dcterms:created xsi:type="dcterms:W3CDTF">2023-03-02T00:04:00Z</dcterms:created>
  <dcterms:modified xsi:type="dcterms:W3CDTF">2023-03-02T00:16:00Z</dcterms:modified>
  <cp:category/>
</cp:coreProperties>
</file>